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BD6" w:rsidRPr="001C6838" w:rsidRDefault="00B456C3" w:rsidP="0047698E">
      <w:pPr>
        <w:pBdr>
          <w:top w:val="single" w:sz="4" w:space="1" w:color="auto"/>
          <w:left w:val="single" w:sz="4" w:space="4" w:color="auto"/>
          <w:bottom w:val="single" w:sz="4" w:space="1" w:color="auto"/>
          <w:right w:val="single" w:sz="4" w:space="4" w:color="auto"/>
        </w:pBdr>
        <w:rPr>
          <w:b/>
        </w:rPr>
      </w:pPr>
      <w:r w:rsidRPr="001C6838">
        <w:rPr>
          <w:b/>
        </w:rPr>
        <w:t>Séquence niveau 5</w:t>
      </w:r>
      <w:r w:rsidRPr="001C6838">
        <w:rPr>
          <w:b/>
          <w:vertAlign w:val="superscript"/>
        </w:rPr>
        <w:t>ème</w:t>
      </w:r>
      <w:r w:rsidRPr="001C6838">
        <w:rPr>
          <w:b/>
        </w:rPr>
        <w:t xml:space="preserve">                                           DII HOMINESQUE</w:t>
      </w:r>
    </w:p>
    <w:p w:rsidR="007E532A" w:rsidRPr="007E532A" w:rsidRDefault="007E532A" w:rsidP="007E532A">
      <w:pPr>
        <w:jc w:val="right"/>
        <w:rPr>
          <w:b/>
          <w:i/>
          <w:bdr w:val="single" w:sz="4" w:space="0" w:color="auto"/>
        </w:rPr>
      </w:pPr>
      <w:r w:rsidRPr="007E532A">
        <w:rPr>
          <w:b/>
          <w:i/>
        </w:rPr>
        <w:t>Par Jean-François Dru, collège Pierre de Nolhac- Versailles – jdru@ac-versailles.fr</w:t>
      </w:r>
    </w:p>
    <w:p w:rsidR="00B456C3" w:rsidRDefault="00B456C3" w:rsidP="00C26C0D">
      <w:r w:rsidRPr="008D5CEA">
        <w:rPr>
          <w:b/>
          <w:bdr w:val="single" w:sz="4" w:space="0" w:color="auto"/>
        </w:rPr>
        <w:t>Séance 1</w:t>
      </w:r>
      <w:r>
        <w:t> :</w:t>
      </w:r>
    </w:p>
    <w:p w:rsidR="00B456C3" w:rsidRPr="001C6838" w:rsidRDefault="00B456C3" w:rsidP="00B456C3">
      <w:pPr>
        <w:pStyle w:val="Paragraphedeliste"/>
        <w:numPr>
          <w:ilvl w:val="0"/>
          <w:numId w:val="21"/>
        </w:numPr>
        <w:rPr>
          <w:b/>
        </w:rPr>
      </w:pPr>
      <w:r w:rsidRPr="001C6838">
        <w:rPr>
          <w:b/>
        </w:rPr>
        <w:t>Comprendre la création du monde telle qu’elle est racontée par les auteurs de l’Antiquité</w:t>
      </w:r>
    </w:p>
    <w:p w:rsidR="00B456C3" w:rsidRPr="001C6838" w:rsidRDefault="00B456C3" w:rsidP="00B456C3">
      <w:pPr>
        <w:pStyle w:val="Paragraphedeliste"/>
        <w:numPr>
          <w:ilvl w:val="0"/>
          <w:numId w:val="21"/>
        </w:numPr>
        <w:rPr>
          <w:b/>
        </w:rPr>
      </w:pPr>
      <w:r w:rsidRPr="001C6838">
        <w:rPr>
          <w:b/>
        </w:rPr>
        <w:t>Mettre en parallèle les religions polythéistes grecque et romaine et les religions monothéistes</w:t>
      </w:r>
    </w:p>
    <w:p w:rsidR="00B456C3" w:rsidRPr="001C6838" w:rsidRDefault="00B456C3" w:rsidP="00B456C3">
      <w:pPr>
        <w:pStyle w:val="Paragraphedeliste"/>
        <w:numPr>
          <w:ilvl w:val="0"/>
          <w:numId w:val="21"/>
        </w:numPr>
        <w:rPr>
          <w:b/>
        </w:rPr>
      </w:pPr>
      <w:r w:rsidRPr="001C6838">
        <w:rPr>
          <w:b/>
        </w:rPr>
        <w:t>Comprendre l’existence de plusieurs générations de dieux</w:t>
      </w:r>
    </w:p>
    <w:p w:rsidR="00B456C3" w:rsidRDefault="00B456C3" w:rsidP="00B456C3">
      <w:r w:rsidRPr="008D5CEA">
        <w:rPr>
          <w:u w:val="single"/>
        </w:rPr>
        <w:t>Supports</w:t>
      </w:r>
      <w:r>
        <w:t xml:space="preserve"> : </w:t>
      </w:r>
    </w:p>
    <w:p w:rsidR="00B456C3" w:rsidRDefault="00B456C3" w:rsidP="008D5CEA">
      <w:pPr>
        <w:pStyle w:val="Paragraphedeliste"/>
        <w:numPr>
          <w:ilvl w:val="0"/>
          <w:numId w:val="23"/>
        </w:numPr>
      </w:pPr>
      <w:r>
        <w:t xml:space="preserve">Extraits des </w:t>
      </w:r>
      <w:r w:rsidRPr="001C6838">
        <w:rPr>
          <w:i/>
          <w:u w:val="single"/>
        </w:rPr>
        <w:t>Métamorphoses</w:t>
      </w:r>
      <w:r>
        <w:t xml:space="preserve"> d’Ovide</w:t>
      </w:r>
    </w:p>
    <w:p w:rsidR="00B456C3" w:rsidRDefault="00B456C3" w:rsidP="008D5CEA">
      <w:pPr>
        <w:pStyle w:val="Paragraphedeliste"/>
        <w:numPr>
          <w:ilvl w:val="0"/>
          <w:numId w:val="23"/>
        </w:numPr>
      </w:pPr>
      <w:r>
        <w:t xml:space="preserve">Extrait des </w:t>
      </w:r>
      <w:r w:rsidRPr="001C6838">
        <w:rPr>
          <w:i/>
          <w:u w:val="single"/>
        </w:rPr>
        <w:t xml:space="preserve">Fables </w:t>
      </w:r>
      <w:r>
        <w:t>d’Hygin</w:t>
      </w:r>
    </w:p>
    <w:p w:rsidR="00B456C3" w:rsidRDefault="00B456C3" w:rsidP="008D5CEA">
      <w:pPr>
        <w:pStyle w:val="Paragraphedeliste"/>
        <w:numPr>
          <w:ilvl w:val="0"/>
          <w:numId w:val="23"/>
        </w:numPr>
      </w:pPr>
      <w:r>
        <w:t xml:space="preserve">Extraits de la </w:t>
      </w:r>
      <w:r w:rsidRPr="001C6838">
        <w:rPr>
          <w:i/>
          <w:u w:val="single"/>
        </w:rPr>
        <w:t>Bible</w:t>
      </w:r>
      <w:r>
        <w:t xml:space="preserve"> et du </w:t>
      </w:r>
      <w:r w:rsidRPr="001C6838">
        <w:rPr>
          <w:i/>
          <w:u w:val="single"/>
        </w:rPr>
        <w:t>Coran</w:t>
      </w:r>
    </w:p>
    <w:p w:rsidR="008D5CEA" w:rsidRDefault="007E532A" w:rsidP="007E532A">
      <w:r w:rsidRPr="007E532A">
        <w:rPr>
          <w:u w:val="wave"/>
        </w:rPr>
        <w:t>Activités</w:t>
      </w:r>
      <w:r>
        <w:t xml:space="preserve"> : </w:t>
      </w:r>
    </w:p>
    <w:p w:rsidR="00B456C3" w:rsidRDefault="00B456C3" w:rsidP="00B456C3">
      <w:pPr>
        <w:pStyle w:val="Paragraphedeliste"/>
        <w:numPr>
          <w:ilvl w:val="0"/>
          <w:numId w:val="22"/>
        </w:numPr>
      </w:pPr>
      <w:r>
        <w:t>Lecture  d’extraits d’Ovide narrant la création du monde : interaction orale menant à une synthèse.</w:t>
      </w:r>
    </w:p>
    <w:p w:rsidR="00B456C3" w:rsidRDefault="00B456C3" w:rsidP="00B456C3">
      <w:pPr>
        <w:pStyle w:val="Paragraphedeliste"/>
        <w:numPr>
          <w:ilvl w:val="0"/>
          <w:numId w:val="22"/>
        </w:numPr>
      </w:pPr>
      <w:r>
        <w:t xml:space="preserve">Travail de recherche dans la Bible et le Coran : repérer les </w:t>
      </w:r>
      <w:r w:rsidR="008D5CEA">
        <w:t xml:space="preserve">points communs. </w:t>
      </w:r>
    </w:p>
    <w:p w:rsidR="008D5CEA" w:rsidRDefault="008D5CEA" w:rsidP="00B456C3">
      <w:pPr>
        <w:pStyle w:val="Paragraphedeliste"/>
        <w:numPr>
          <w:ilvl w:val="0"/>
          <w:numId w:val="22"/>
        </w:numPr>
      </w:pPr>
      <w:r>
        <w:t>Travail lexical autour des noms « chaos », « mundus » et « aetas »</w:t>
      </w:r>
    </w:p>
    <w:p w:rsidR="008D5CEA" w:rsidRDefault="008D5CEA" w:rsidP="00B456C3">
      <w:pPr>
        <w:pStyle w:val="Paragraphedeliste"/>
        <w:numPr>
          <w:ilvl w:val="0"/>
          <w:numId w:val="22"/>
        </w:numPr>
      </w:pPr>
      <w:r>
        <w:t>Etude de l’extrait d’Hygin : le déluge  (Deucalion et Pyrrha)</w:t>
      </w:r>
    </w:p>
    <w:p w:rsidR="008D5CEA" w:rsidRDefault="008D5CEA" w:rsidP="00E5404C">
      <w:pPr>
        <w:pStyle w:val="Paragraphedeliste"/>
        <w:numPr>
          <w:ilvl w:val="0"/>
          <w:numId w:val="22"/>
        </w:numPr>
      </w:pPr>
      <w:r>
        <w:t>Travail en groupes :</w:t>
      </w:r>
      <w:r w:rsidR="00E5404C">
        <w:t xml:space="preserve"> réaliser sur </w:t>
      </w:r>
      <w:hyperlink r:id="rId9" w:history="1">
        <w:r w:rsidR="00E5404C" w:rsidRPr="00156768">
          <w:rPr>
            <w:rStyle w:val="Lienhypertexte"/>
          </w:rPr>
          <w:t>https://prezi.com/</w:t>
        </w:r>
      </w:hyperlink>
      <w:r w:rsidR="00E5404C">
        <w:t xml:space="preserve"> </w:t>
      </w:r>
      <w:r>
        <w:t xml:space="preserve">une présentation de la création du monde chez </w:t>
      </w:r>
      <w:r w:rsidR="00CB4949">
        <w:t>Ovide,</w:t>
      </w:r>
      <w:r>
        <w:t xml:space="preserve"> dans la Bible et le Coran : mise en évidence des similitudes.</w:t>
      </w:r>
    </w:p>
    <w:p w:rsidR="008D5CEA" w:rsidRDefault="001C6838" w:rsidP="008D5CEA">
      <w:pPr>
        <w:ind w:left="360"/>
        <w:rPr>
          <w:b/>
        </w:rPr>
      </w:pPr>
      <w:r>
        <w:rPr>
          <w:b/>
          <w:bdr w:val="single" w:sz="4" w:space="0" w:color="auto"/>
        </w:rPr>
        <w:t>Séance 2 </w:t>
      </w:r>
      <w:r w:rsidRPr="001C6838">
        <w:rPr>
          <w:b/>
        </w:rPr>
        <w:t>:</w:t>
      </w:r>
      <w:r>
        <w:rPr>
          <w:b/>
        </w:rPr>
        <w:t xml:space="preserve"> Bienvenue sur l’Olympe</w:t>
      </w:r>
    </w:p>
    <w:p w:rsidR="001C6838" w:rsidRPr="001C6838" w:rsidRDefault="001C6838" w:rsidP="001C6838">
      <w:pPr>
        <w:pStyle w:val="Paragraphedeliste"/>
        <w:numPr>
          <w:ilvl w:val="0"/>
          <w:numId w:val="24"/>
        </w:numPr>
        <w:rPr>
          <w:b/>
        </w:rPr>
      </w:pPr>
      <w:r w:rsidRPr="001C6838">
        <w:rPr>
          <w:b/>
        </w:rPr>
        <w:t>Connaître les dieux de l’Olympe et leurs fonctions</w:t>
      </w:r>
    </w:p>
    <w:p w:rsidR="001C6838" w:rsidRPr="001C6838" w:rsidRDefault="001C6838" w:rsidP="001C6838">
      <w:pPr>
        <w:pStyle w:val="Paragraphedeliste"/>
        <w:numPr>
          <w:ilvl w:val="0"/>
          <w:numId w:val="24"/>
        </w:numPr>
        <w:rPr>
          <w:b/>
        </w:rPr>
      </w:pPr>
      <w:r w:rsidRPr="001C6838">
        <w:rPr>
          <w:b/>
        </w:rPr>
        <w:t>Découvrir la 2</w:t>
      </w:r>
      <w:r w:rsidRPr="001C6838">
        <w:rPr>
          <w:b/>
          <w:vertAlign w:val="superscript"/>
        </w:rPr>
        <w:t>ème</w:t>
      </w:r>
      <w:r w:rsidRPr="001C6838">
        <w:rPr>
          <w:b/>
        </w:rPr>
        <w:t xml:space="preserve"> déclinaison</w:t>
      </w:r>
    </w:p>
    <w:p w:rsidR="001C6838" w:rsidRPr="001C6838" w:rsidRDefault="001C6838" w:rsidP="001C6838">
      <w:pPr>
        <w:pStyle w:val="Paragraphedeliste"/>
        <w:numPr>
          <w:ilvl w:val="0"/>
          <w:numId w:val="24"/>
        </w:numPr>
      </w:pPr>
      <w:r w:rsidRPr="001C6838">
        <w:rPr>
          <w:b/>
        </w:rPr>
        <w:t>Mémoriser</w:t>
      </w:r>
      <w:r>
        <w:rPr>
          <w:b/>
        </w:rPr>
        <w:t xml:space="preserve"> des noms usuels de cette décli</w:t>
      </w:r>
      <w:r w:rsidRPr="001C6838">
        <w:rPr>
          <w:b/>
        </w:rPr>
        <w:t>naison</w:t>
      </w:r>
    </w:p>
    <w:p w:rsidR="001C6838" w:rsidRPr="001C6838" w:rsidRDefault="001C6838" w:rsidP="001C6838">
      <w:r w:rsidRPr="00053CB0">
        <w:rPr>
          <w:u w:val="single"/>
        </w:rPr>
        <w:t>Supports</w:t>
      </w:r>
      <w:r w:rsidRPr="001C6838">
        <w:t xml:space="preserve"> : </w:t>
      </w:r>
    </w:p>
    <w:p w:rsidR="001C6838" w:rsidRDefault="001C6838" w:rsidP="007E532A">
      <w:pPr>
        <w:pStyle w:val="Paragraphedeliste"/>
        <w:numPr>
          <w:ilvl w:val="0"/>
          <w:numId w:val="28"/>
        </w:numPr>
      </w:pPr>
      <w:r w:rsidRPr="001C6838">
        <w:t>Différentes œuvres picturales exposées au Musée du Louvre (toiles, céramique, faïences…)</w:t>
      </w:r>
    </w:p>
    <w:p w:rsidR="007E532A" w:rsidRDefault="007E532A" w:rsidP="007E532A">
      <w:pPr>
        <w:pStyle w:val="Paragraphedeliste"/>
        <w:numPr>
          <w:ilvl w:val="0"/>
          <w:numId w:val="28"/>
        </w:numPr>
      </w:pPr>
      <w:r>
        <w:t xml:space="preserve">Extrait de </w:t>
      </w:r>
      <w:r w:rsidRPr="007E532A">
        <w:t>l’</w:t>
      </w:r>
      <w:r w:rsidRPr="007E532A">
        <w:rPr>
          <w:i/>
          <w:u w:val="single"/>
        </w:rPr>
        <w:t>Abrégé de l’histoire grecque</w:t>
      </w:r>
      <w:r>
        <w:t xml:space="preserve"> de Henri Lantoine</w:t>
      </w:r>
    </w:p>
    <w:p w:rsidR="007E532A" w:rsidRDefault="007E532A" w:rsidP="007E532A">
      <w:pPr>
        <w:pStyle w:val="Paragraphedeliste"/>
        <w:numPr>
          <w:ilvl w:val="0"/>
          <w:numId w:val="28"/>
        </w:numPr>
      </w:pPr>
      <w:r>
        <w:t>Musée virtuel réalisé par les élèves</w:t>
      </w:r>
    </w:p>
    <w:p w:rsidR="007E532A" w:rsidRPr="001C6838" w:rsidRDefault="007E532A" w:rsidP="001C6838">
      <w:r w:rsidRPr="00DA2716">
        <w:rPr>
          <w:u w:val="wave"/>
        </w:rPr>
        <w:t>Activités </w:t>
      </w:r>
      <w:r>
        <w:t xml:space="preserve">: </w:t>
      </w:r>
    </w:p>
    <w:p w:rsidR="001C6838" w:rsidRDefault="001C6838" w:rsidP="007C0F98">
      <w:pPr>
        <w:pStyle w:val="Paragraphedeliste"/>
        <w:numPr>
          <w:ilvl w:val="0"/>
          <w:numId w:val="25"/>
        </w:numPr>
        <w:jc w:val="both"/>
      </w:pPr>
      <w:r w:rsidRPr="00CB4949">
        <w:rPr>
          <w:b/>
          <w:u w:val="single"/>
        </w:rPr>
        <w:t>Jeu de piste au Louvre</w:t>
      </w:r>
      <w:r>
        <w:t> : faire retrouver aux élèves les différentes divinités de l’Olympe et leurs attributs.</w:t>
      </w:r>
    </w:p>
    <w:p w:rsidR="004F0602" w:rsidRDefault="00BB3A27" w:rsidP="007C0F98">
      <w:pPr>
        <w:pStyle w:val="Paragraphedeliste"/>
        <w:numPr>
          <w:ilvl w:val="0"/>
          <w:numId w:val="25"/>
        </w:numPr>
        <w:jc w:val="both"/>
      </w:pPr>
      <w:r>
        <w:t xml:space="preserve">Lecture du texte d’après </w:t>
      </w:r>
      <w:r w:rsidRPr="00BB3A27">
        <w:t>l’</w:t>
      </w:r>
      <w:r w:rsidRPr="004F0602">
        <w:rPr>
          <w:i/>
          <w:u w:val="single"/>
        </w:rPr>
        <w:t>Abrégé d’histoire grecque</w:t>
      </w:r>
      <w:r>
        <w:t xml:space="preserve"> </w:t>
      </w:r>
      <w:r w:rsidR="00CB4949">
        <w:t>d’Henri</w:t>
      </w:r>
      <w:r>
        <w:t xml:space="preserve"> Lantoine. D’abord lu sans traduction (repérage des noms « </w:t>
      </w:r>
      <w:r w:rsidR="007E532A">
        <w:t>deus »</w:t>
      </w:r>
      <w:r>
        <w:t>et « dea </w:t>
      </w:r>
      <w:r w:rsidR="00CB4949">
        <w:t>»,</w:t>
      </w:r>
      <w:r>
        <w:t xml:space="preserve"> une traduction lacunaire est </w:t>
      </w:r>
      <w:r w:rsidR="00CB4949">
        <w:t>complétée.</w:t>
      </w:r>
    </w:p>
    <w:p w:rsidR="004F0602" w:rsidRDefault="00CB4949" w:rsidP="007C0F98">
      <w:pPr>
        <w:pStyle w:val="Paragraphedeliste"/>
        <w:numPr>
          <w:ilvl w:val="0"/>
          <w:numId w:val="25"/>
        </w:numPr>
        <w:jc w:val="both"/>
      </w:pPr>
      <w:r w:rsidRPr="007C0F98">
        <w:rPr>
          <w:b/>
          <w:u w:val="single"/>
        </w:rPr>
        <w:t>Travail en binômes sur le Musée Virtuel</w:t>
      </w:r>
      <w:r>
        <w:t xml:space="preserve"> (</w:t>
      </w:r>
      <w:hyperlink r:id="rId10" w:history="1">
        <w:r w:rsidRPr="00156768">
          <w:rPr>
            <w:rStyle w:val="Lienhypertexte"/>
          </w:rPr>
          <w:t>http://www.artsteps.com/</w:t>
        </w:r>
      </w:hyperlink>
      <w:r>
        <w:t xml:space="preserve">) :   chaque binôme doit « accrocher » dans les salles réservées aux dieux, une œuvre d’art représentant un dieu et créer un bref texte donnant des informations sur celui-ci, en faisant parler les dieux : nom, attributs fonctions… </w:t>
      </w:r>
      <w:r w:rsidR="004F0602" w:rsidRPr="007C0F98">
        <w:rPr>
          <w:b/>
        </w:rPr>
        <w:t>Le texte est aussi enregistré sur Audacity</w:t>
      </w:r>
      <w:r w:rsidR="004F0602">
        <w:t xml:space="preserve"> et le fichier audio est lisible lorsque l’on clique sur l’œuvre. </w:t>
      </w:r>
    </w:p>
    <w:p w:rsidR="00BB3A27" w:rsidRDefault="00BB3A27" w:rsidP="007C0F98">
      <w:pPr>
        <w:pStyle w:val="Paragraphedeliste"/>
        <w:numPr>
          <w:ilvl w:val="0"/>
          <w:numId w:val="25"/>
        </w:numPr>
        <w:jc w:val="both"/>
      </w:pPr>
      <w:r>
        <w:t>Travail sur la deuxième déclinaison à partir des formes rencontrées.</w:t>
      </w:r>
    </w:p>
    <w:p w:rsidR="00BB3A27" w:rsidRDefault="00BB3A27" w:rsidP="007C0F98">
      <w:pPr>
        <w:pStyle w:val="Paragraphedeliste"/>
        <w:numPr>
          <w:ilvl w:val="0"/>
          <w:numId w:val="25"/>
        </w:numPr>
        <w:jc w:val="both"/>
      </w:pPr>
      <w:r>
        <w:t>Mémorisation de mots usuels à partir d’un diaporama.</w:t>
      </w:r>
    </w:p>
    <w:p w:rsidR="00C169D9" w:rsidRDefault="00C169D9" w:rsidP="00C169D9">
      <w:pPr>
        <w:pStyle w:val="Paragraphedeliste"/>
        <w:numPr>
          <w:ilvl w:val="0"/>
          <w:numId w:val="36"/>
        </w:numPr>
        <w:suppressAutoHyphens/>
        <w:spacing w:after="0"/>
        <w:rPr>
          <w:rFonts w:ascii="Comic Sans MS" w:hAnsi="Comic Sans MS" w:cs="Times New Roman"/>
        </w:rPr>
        <w:sectPr w:rsidR="00C169D9" w:rsidSect="00F61596">
          <w:type w:val="continuous"/>
          <w:pgSz w:w="11906" w:h="16838"/>
          <w:pgMar w:top="720" w:right="720" w:bottom="720" w:left="720" w:header="708" w:footer="708" w:gutter="0"/>
          <w:cols w:space="708"/>
          <w:docGrid w:linePitch="360"/>
        </w:sectPr>
      </w:pPr>
    </w:p>
    <w:p w:rsidR="00C169D9" w:rsidRPr="00C169D9" w:rsidRDefault="00C169D9" w:rsidP="00C169D9">
      <w:pPr>
        <w:pStyle w:val="Paragraphedeliste"/>
        <w:numPr>
          <w:ilvl w:val="0"/>
          <w:numId w:val="36"/>
        </w:numPr>
        <w:suppressAutoHyphens/>
        <w:spacing w:after="0"/>
      </w:pPr>
      <w:proofErr w:type="spellStart"/>
      <w:r w:rsidRPr="00C169D9">
        <w:rPr>
          <w:rFonts w:cs="Times New Roman"/>
        </w:rPr>
        <w:lastRenderedPageBreak/>
        <w:t>Amicus</w:t>
      </w:r>
      <w:proofErr w:type="spellEnd"/>
      <w:r w:rsidRPr="00C169D9">
        <w:rPr>
          <w:rFonts w:cs="Times New Roman"/>
        </w:rPr>
        <w:t>, i (m) : l’ami</w:t>
      </w:r>
    </w:p>
    <w:p w:rsidR="00C169D9" w:rsidRPr="00C169D9" w:rsidRDefault="00C169D9" w:rsidP="00C169D9">
      <w:pPr>
        <w:pStyle w:val="Paragraphedeliste"/>
        <w:numPr>
          <w:ilvl w:val="0"/>
          <w:numId w:val="36"/>
        </w:numPr>
        <w:suppressAutoHyphens/>
        <w:spacing w:after="0"/>
      </w:pPr>
      <w:r w:rsidRPr="00C169D9">
        <w:rPr>
          <w:rFonts w:cs="Times New Roman"/>
        </w:rPr>
        <w:t>Animus, i (m) : l’esprit</w:t>
      </w:r>
    </w:p>
    <w:p w:rsidR="00C169D9" w:rsidRPr="00C169D9" w:rsidRDefault="00C169D9" w:rsidP="00C169D9">
      <w:pPr>
        <w:pStyle w:val="Paragraphedeliste"/>
        <w:numPr>
          <w:ilvl w:val="0"/>
          <w:numId w:val="36"/>
        </w:numPr>
        <w:suppressAutoHyphens/>
        <w:spacing w:after="0"/>
      </w:pPr>
      <w:r w:rsidRPr="00C169D9">
        <w:rPr>
          <w:rFonts w:cs="Times New Roman"/>
        </w:rPr>
        <w:t>Campus, i (m) : la plaine</w:t>
      </w:r>
    </w:p>
    <w:p w:rsidR="00C169D9" w:rsidRPr="00C169D9" w:rsidRDefault="00C169D9" w:rsidP="00C169D9">
      <w:pPr>
        <w:pStyle w:val="Paragraphedeliste"/>
        <w:numPr>
          <w:ilvl w:val="0"/>
          <w:numId w:val="36"/>
        </w:numPr>
        <w:suppressAutoHyphens/>
        <w:spacing w:after="0"/>
      </w:pPr>
      <w:r w:rsidRPr="00C169D9">
        <w:rPr>
          <w:rFonts w:cs="Times New Roman"/>
        </w:rPr>
        <w:t>Deus, i (m) : le dieu</w:t>
      </w:r>
    </w:p>
    <w:p w:rsidR="00C169D9" w:rsidRPr="00C169D9" w:rsidRDefault="00C169D9" w:rsidP="00C169D9">
      <w:pPr>
        <w:pStyle w:val="Paragraphedeliste"/>
        <w:numPr>
          <w:ilvl w:val="0"/>
          <w:numId w:val="36"/>
        </w:numPr>
        <w:suppressAutoHyphens/>
        <w:spacing w:after="0"/>
      </w:pPr>
      <w:r w:rsidRPr="00C169D9">
        <w:rPr>
          <w:rFonts w:cs="Times New Roman"/>
        </w:rPr>
        <w:t>Dominus, i (m) : le maître</w:t>
      </w:r>
    </w:p>
    <w:p w:rsidR="00C169D9" w:rsidRPr="00C169D9" w:rsidRDefault="00C169D9" w:rsidP="00C169D9">
      <w:pPr>
        <w:pStyle w:val="Paragraphedeliste"/>
        <w:numPr>
          <w:ilvl w:val="0"/>
          <w:numId w:val="36"/>
        </w:numPr>
        <w:suppressAutoHyphens/>
        <w:spacing w:after="0"/>
      </w:pPr>
      <w:r w:rsidRPr="00C169D9">
        <w:rPr>
          <w:rFonts w:cs="Times New Roman"/>
        </w:rPr>
        <w:lastRenderedPageBreak/>
        <w:t>Equus, i (m) : le cheval</w:t>
      </w:r>
    </w:p>
    <w:p w:rsidR="00C169D9" w:rsidRPr="00C169D9" w:rsidRDefault="00C169D9" w:rsidP="00C169D9">
      <w:pPr>
        <w:pStyle w:val="Paragraphedeliste"/>
        <w:numPr>
          <w:ilvl w:val="0"/>
          <w:numId w:val="36"/>
        </w:numPr>
        <w:suppressAutoHyphens/>
        <w:spacing w:after="0"/>
      </w:pPr>
      <w:proofErr w:type="spellStart"/>
      <w:r w:rsidRPr="00C169D9">
        <w:rPr>
          <w:rFonts w:cs="Times New Roman"/>
        </w:rPr>
        <w:t>Filius</w:t>
      </w:r>
      <w:proofErr w:type="spellEnd"/>
      <w:r w:rsidRPr="00C169D9">
        <w:rPr>
          <w:rFonts w:cs="Times New Roman"/>
        </w:rPr>
        <w:t>, ii (m) : le fils</w:t>
      </w:r>
    </w:p>
    <w:p w:rsidR="00C169D9" w:rsidRPr="00C169D9" w:rsidRDefault="00C169D9" w:rsidP="00C169D9">
      <w:pPr>
        <w:pStyle w:val="Paragraphedeliste"/>
        <w:numPr>
          <w:ilvl w:val="0"/>
          <w:numId w:val="36"/>
        </w:numPr>
        <w:suppressAutoHyphens/>
        <w:spacing w:after="0"/>
      </w:pPr>
      <w:r w:rsidRPr="00C169D9">
        <w:rPr>
          <w:rFonts w:cs="Times New Roman"/>
        </w:rPr>
        <w:t>Locus, i (m) : le lieu, l’endroit</w:t>
      </w:r>
    </w:p>
    <w:p w:rsidR="00C169D9" w:rsidRPr="00C169D9" w:rsidRDefault="00C169D9" w:rsidP="00C169D9">
      <w:pPr>
        <w:pStyle w:val="Paragraphedeliste"/>
        <w:numPr>
          <w:ilvl w:val="0"/>
          <w:numId w:val="36"/>
        </w:numPr>
        <w:suppressAutoHyphens/>
        <w:spacing w:after="0"/>
      </w:pPr>
      <w:r w:rsidRPr="00C169D9">
        <w:rPr>
          <w:rFonts w:cs="Times New Roman"/>
          <w:lang w:val="en-US"/>
        </w:rPr>
        <w:t xml:space="preserve">Ludus, </w:t>
      </w:r>
      <w:proofErr w:type="spellStart"/>
      <w:r w:rsidRPr="00C169D9">
        <w:rPr>
          <w:rFonts w:cs="Times New Roman"/>
          <w:lang w:val="en-US"/>
        </w:rPr>
        <w:t>i</w:t>
      </w:r>
      <w:proofErr w:type="spellEnd"/>
      <w:r w:rsidRPr="00C169D9">
        <w:rPr>
          <w:rFonts w:cs="Times New Roman"/>
          <w:lang w:val="en-US"/>
        </w:rPr>
        <w:t xml:space="preserve"> (m) : le </w:t>
      </w:r>
      <w:proofErr w:type="spellStart"/>
      <w:r w:rsidRPr="00C169D9">
        <w:rPr>
          <w:rFonts w:cs="Times New Roman"/>
          <w:lang w:val="en-US"/>
        </w:rPr>
        <w:t>jeu</w:t>
      </w:r>
      <w:proofErr w:type="spellEnd"/>
    </w:p>
    <w:p w:rsidR="00C169D9" w:rsidRPr="00C169D9" w:rsidRDefault="00C169D9" w:rsidP="00C169D9">
      <w:pPr>
        <w:pStyle w:val="Paragraphedeliste"/>
        <w:numPr>
          <w:ilvl w:val="0"/>
          <w:numId w:val="36"/>
        </w:numPr>
        <w:suppressAutoHyphens/>
        <w:spacing w:after="0"/>
      </w:pPr>
      <w:proofErr w:type="spellStart"/>
      <w:r w:rsidRPr="00C169D9">
        <w:rPr>
          <w:rFonts w:cs="Times New Roman"/>
        </w:rPr>
        <w:lastRenderedPageBreak/>
        <w:t>Rivus</w:t>
      </w:r>
      <w:proofErr w:type="spellEnd"/>
      <w:r w:rsidRPr="00C169D9">
        <w:rPr>
          <w:rFonts w:cs="Times New Roman"/>
        </w:rPr>
        <w:t>, i (m) : la rivière</w:t>
      </w:r>
    </w:p>
    <w:p w:rsidR="00C169D9" w:rsidRPr="00C169D9" w:rsidRDefault="00C169D9" w:rsidP="00C169D9">
      <w:pPr>
        <w:pStyle w:val="Paragraphedeliste"/>
        <w:numPr>
          <w:ilvl w:val="0"/>
          <w:numId w:val="36"/>
        </w:numPr>
        <w:suppressAutoHyphens/>
        <w:spacing w:after="0"/>
      </w:pPr>
      <w:r w:rsidRPr="00C169D9">
        <w:rPr>
          <w:rFonts w:cs="Times New Roman"/>
          <w:lang w:val="en-US"/>
        </w:rPr>
        <w:t xml:space="preserve">Servus, </w:t>
      </w:r>
      <w:proofErr w:type="spellStart"/>
      <w:r w:rsidRPr="00C169D9">
        <w:rPr>
          <w:rFonts w:cs="Times New Roman"/>
          <w:lang w:val="en-US"/>
        </w:rPr>
        <w:t>i</w:t>
      </w:r>
      <w:proofErr w:type="spellEnd"/>
      <w:r w:rsidRPr="00C169D9">
        <w:rPr>
          <w:rFonts w:cs="Times New Roman"/>
          <w:lang w:val="en-US"/>
        </w:rPr>
        <w:t xml:space="preserve"> (m) : </w:t>
      </w:r>
      <w:proofErr w:type="spellStart"/>
      <w:r w:rsidRPr="00C169D9">
        <w:rPr>
          <w:rFonts w:cs="Times New Roman"/>
          <w:lang w:val="en-US"/>
        </w:rPr>
        <w:t>l’esclave</w:t>
      </w:r>
      <w:proofErr w:type="spellEnd"/>
    </w:p>
    <w:p w:rsidR="00C169D9" w:rsidRPr="00C169D9" w:rsidRDefault="00C169D9" w:rsidP="00C169D9">
      <w:pPr>
        <w:pStyle w:val="Paragraphedeliste"/>
        <w:numPr>
          <w:ilvl w:val="0"/>
          <w:numId w:val="36"/>
        </w:numPr>
        <w:suppressAutoHyphens/>
        <w:spacing w:after="0"/>
      </w:pPr>
      <w:proofErr w:type="spellStart"/>
      <w:r w:rsidRPr="00C169D9">
        <w:rPr>
          <w:rFonts w:cs="Times New Roman"/>
        </w:rPr>
        <w:t>Ager</w:t>
      </w:r>
      <w:proofErr w:type="spellEnd"/>
      <w:r w:rsidRPr="00C169D9">
        <w:rPr>
          <w:rFonts w:cs="Times New Roman"/>
        </w:rPr>
        <w:t>, agri (m) : le champ</w:t>
      </w:r>
    </w:p>
    <w:p w:rsidR="00C169D9" w:rsidRPr="00C169D9" w:rsidRDefault="00C169D9" w:rsidP="00C169D9">
      <w:pPr>
        <w:pStyle w:val="Paragraphedeliste"/>
        <w:numPr>
          <w:ilvl w:val="0"/>
          <w:numId w:val="36"/>
        </w:numPr>
        <w:suppressAutoHyphens/>
        <w:spacing w:after="0"/>
      </w:pPr>
      <w:proofErr w:type="spellStart"/>
      <w:r w:rsidRPr="00C169D9">
        <w:rPr>
          <w:rFonts w:cs="Times New Roman"/>
        </w:rPr>
        <w:t>Aper</w:t>
      </w:r>
      <w:proofErr w:type="spellEnd"/>
      <w:r w:rsidRPr="00C169D9">
        <w:rPr>
          <w:rFonts w:cs="Times New Roman"/>
        </w:rPr>
        <w:t xml:space="preserve">, </w:t>
      </w:r>
      <w:proofErr w:type="spellStart"/>
      <w:r w:rsidRPr="00C169D9">
        <w:rPr>
          <w:rFonts w:cs="Times New Roman"/>
        </w:rPr>
        <w:t>apri</w:t>
      </w:r>
      <w:proofErr w:type="spellEnd"/>
      <w:r w:rsidRPr="00C169D9">
        <w:rPr>
          <w:rFonts w:cs="Times New Roman"/>
        </w:rPr>
        <w:t xml:space="preserve"> (m) : le sanglier</w:t>
      </w:r>
    </w:p>
    <w:p w:rsidR="00C169D9" w:rsidRPr="00C169D9" w:rsidRDefault="00C169D9" w:rsidP="00C169D9">
      <w:pPr>
        <w:pStyle w:val="Paragraphedeliste"/>
        <w:numPr>
          <w:ilvl w:val="0"/>
          <w:numId w:val="36"/>
        </w:numPr>
        <w:suppressAutoHyphens/>
        <w:spacing w:after="0"/>
      </w:pPr>
      <w:r w:rsidRPr="00C169D9">
        <w:rPr>
          <w:rFonts w:cs="Times New Roman"/>
        </w:rPr>
        <w:lastRenderedPageBreak/>
        <w:t xml:space="preserve">Caper, </w:t>
      </w:r>
      <w:proofErr w:type="spellStart"/>
      <w:r w:rsidRPr="00C169D9">
        <w:rPr>
          <w:rFonts w:cs="Times New Roman"/>
        </w:rPr>
        <w:t>capri</w:t>
      </w:r>
      <w:proofErr w:type="spellEnd"/>
      <w:r w:rsidRPr="00C169D9">
        <w:rPr>
          <w:rFonts w:cs="Times New Roman"/>
        </w:rPr>
        <w:t xml:space="preserve"> (m) : le chevreau</w:t>
      </w:r>
    </w:p>
    <w:p w:rsidR="00C169D9" w:rsidRPr="00C169D9" w:rsidRDefault="00C169D9" w:rsidP="00C169D9">
      <w:pPr>
        <w:pStyle w:val="Paragraphedeliste"/>
        <w:numPr>
          <w:ilvl w:val="0"/>
          <w:numId w:val="36"/>
        </w:numPr>
        <w:suppressAutoHyphens/>
        <w:spacing w:after="0"/>
      </w:pPr>
      <w:r w:rsidRPr="00C169D9">
        <w:rPr>
          <w:rFonts w:cs="Times New Roman"/>
        </w:rPr>
        <w:t xml:space="preserve">Liber, </w:t>
      </w:r>
      <w:proofErr w:type="spellStart"/>
      <w:r w:rsidRPr="00C169D9">
        <w:rPr>
          <w:rFonts w:cs="Times New Roman"/>
        </w:rPr>
        <w:t>libri</w:t>
      </w:r>
      <w:proofErr w:type="spellEnd"/>
      <w:r w:rsidRPr="00C169D9">
        <w:rPr>
          <w:rFonts w:cs="Times New Roman"/>
        </w:rPr>
        <w:t xml:space="preserve"> (m) : le livre</w:t>
      </w:r>
    </w:p>
    <w:p w:rsidR="00C169D9" w:rsidRPr="00C169D9" w:rsidRDefault="00C169D9" w:rsidP="00C169D9">
      <w:pPr>
        <w:pStyle w:val="Paragraphedeliste"/>
        <w:numPr>
          <w:ilvl w:val="0"/>
          <w:numId w:val="36"/>
        </w:numPr>
        <w:suppressAutoHyphens/>
        <w:spacing w:after="0"/>
      </w:pPr>
      <w:r w:rsidRPr="00C169D9">
        <w:rPr>
          <w:rFonts w:cs="Times New Roman"/>
        </w:rPr>
        <w:t>Puer, i (m) : l’enfant</w:t>
      </w:r>
    </w:p>
    <w:p w:rsidR="00C169D9" w:rsidRPr="00C169D9" w:rsidRDefault="00C169D9" w:rsidP="00C169D9">
      <w:pPr>
        <w:pStyle w:val="Paragraphedeliste"/>
        <w:numPr>
          <w:ilvl w:val="0"/>
          <w:numId w:val="36"/>
        </w:numPr>
        <w:suppressAutoHyphens/>
        <w:spacing w:after="0"/>
      </w:pPr>
      <w:proofErr w:type="spellStart"/>
      <w:r w:rsidRPr="00C169D9">
        <w:rPr>
          <w:rFonts w:cs="Times New Roman"/>
        </w:rPr>
        <w:t>Vir</w:t>
      </w:r>
      <w:proofErr w:type="spellEnd"/>
      <w:r w:rsidRPr="00C169D9">
        <w:rPr>
          <w:rFonts w:cs="Times New Roman"/>
        </w:rPr>
        <w:t>, viri (m) : l’homme</w:t>
      </w:r>
    </w:p>
    <w:p w:rsidR="00C169D9" w:rsidRPr="00C169D9" w:rsidRDefault="00C169D9" w:rsidP="00C169D9">
      <w:pPr>
        <w:pStyle w:val="Paragraphedeliste"/>
        <w:numPr>
          <w:ilvl w:val="0"/>
          <w:numId w:val="36"/>
        </w:numPr>
        <w:suppressAutoHyphens/>
        <w:spacing w:after="0"/>
      </w:pPr>
      <w:r w:rsidRPr="00C169D9">
        <w:rPr>
          <w:rFonts w:cs="Times New Roman"/>
        </w:rPr>
        <w:t>Bellum, i (n) : la guerre</w:t>
      </w:r>
    </w:p>
    <w:p w:rsidR="00C169D9" w:rsidRPr="00C169D9" w:rsidRDefault="00C169D9" w:rsidP="00C169D9">
      <w:pPr>
        <w:pStyle w:val="Paragraphedeliste"/>
        <w:numPr>
          <w:ilvl w:val="0"/>
          <w:numId w:val="36"/>
        </w:numPr>
        <w:suppressAutoHyphens/>
        <w:spacing w:after="0"/>
      </w:pPr>
      <w:proofErr w:type="spellStart"/>
      <w:r w:rsidRPr="00C169D9">
        <w:rPr>
          <w:rFonts w:cs="Times New Roman"/>
        </w:rPr>
        <w:t>Consilium</w:t>
      </w:r>
      <w:proofErr w:type="spellEnd"/>
      <w:r w:rsidRPr="00C169D9">
        <w:rPr>
          <w:rFonts w:cs="Times New Roman"/>
        </w:rPr>
        <w:t xml:space="preserve">, ii (n) : l’avis, le conseil </w:t>
      </w:r>
    </w:p>
    <w:p w:rsidR="00C169D9" w:rsidRPr="00C169D9" w:rsidRDefault="00C169D9" w:rsidP="00C169D9">
      <w:pPr>
        <w:pStyle w:val="Paragraphedeliste"/>
        <w:numPr>
          <w:ilvl w:val="0"/>
          <w:numId w:val="36"/>
        </w:numPr>
        <w:suppressAutoHyphens/>
        <w:spacing w:after="0"/>
      </w:pPr>
      <w:proofErr w:type="spellStart"/>
      <w:r w:rsidRPr="00C169D9">
        <w:rPr>
          <w:rFonts w:cs="Times New Roman"/>
        </w:rPr>
        <w:t>Filum</w:t>
      </w:r>
      <w:proofErr w:type="spellEnd"/>
      <w:r w:rsidRPr="00C169D9">
        <w:rPr>
          <w:rFonts w:cs="Times New Roman"/>
        </w:rPr>
        <w:t>, i (n) : le fil</w:t>
      </w:r>
    </w:p>
    <w:p w:rsidR="00C169D9" w:rsidRPr="00C169D9" w:rsidRDefault="00C169D9" w:rsidP="00C169D9">
      <w:pPr>
        <w:pStyle w:val="Paragraphedeliste"/>
        <w:numPr>
          <w:ilvl w:val="0"/>
          <w:numId w:val="36"/>
        </w:numPr>
        <w:suppressAutoHyphens/>
        <w:spacing w:after="0"/>
      </w:pPr>
      <w:r w:rsidRPr="00C169D9">
        <w:rPr>
          <w:rFonts w:cs="Times New Roman"/>
        </w:rPr>
        <w:lastRenderedPageBreak/>
        <w:t>Forum, i (n) : le forum, la place publique</w:t>
      </w:r>
    </w:p>
    <w:p w:rsidR="00C169D9" w:rsidRPr="00C169D9" w:rsidRDefault="00C169D9" w:rsidP="00C169D9">
      <w:pPr>
        <w:pStyle w:val="Paragraphedeliste"/>
        <w:numPr>
          <w:ilvl w:val="0"/>
          <w:numId w:val="36"/>
        </w:numPr>
        <w:suppressAutoHyphens/>
        <w:spacing w:after="0"/>
      </w:pPr>
      <w:r w:rsidRPr="00C169D9">
        <w:rPr>
          <w:rFonts w:cs="Times New Roman"/>
        </w:rPr>
        <w:t>Imperium, ii (n) : le commandement</w:t>
      </w:r>
    </w:p>
    <w:p w:rsidR="00C169D9" w:rsidRPr="00C169D9" w:rsidRDefault="00C169D9" w:rsidP="00C169D9">
      <w:pPr>
        <w:pStyle w:val="Paragraphedeliste"/>
        <w:numPr>
          <w:ilvl w:val="0"/>
          <w:numId w:val="36"/>
        </w:numPr>
        <w:suppressAutoHyphens/>
        <w:spacing w:after="0"/>
      </w:pPr>
      <w:proofErr w:type="spellStart"/>
      <w:r w:rsidRPr="00C169D9">
        <w:rPr>
          <w:rFonts w:cs="Times New Roman"/>
        </w:rPr>
        <w:t>Incendium</w:t>
      </w:r>
      <w:proofErr w:type="spellEnd"/>
      <w:r w:rsidRPr="00C169D9">
        <w:rPr>
          <w:rFonts w:cs="Times New Roman"/>
        </w:rPr>
        <w:t>, ii (n) : l’incendie</w:t>
      </w:r>
    </w:p>
    <w:p w:rsidR="00C169D9" w:rsidRPr="00C169D9" w:rsidRDefault="00C169D9" w:rsidP="00C169D9">
      <w:pPr>
        <w:pStyle w:val="Paragraphedeliste"/>
        <w:numPr>
          <w:ilvl w:val="0"/>
          <w:numId w:val="36"/>
        </w:numPr>
        <w:suppressAutoHyphens/>
        <w:spacing w:after="0"/>
      </w:pPr>
      <w:proofErr w:type="spellStart"/>
      <w:r w:rsidRPr="00C169D9">
        <w:rPr>
          <w:rFonts w:cs="Times New Roman"/>
        </w:rPr>
        <w:t>Monstrum</w:t>
      </w:r>
      <w:proofErr w:type="spellEnd"/>
      <w:r w:rsidRPr="00C169D9">
        <w:rPr>
          <w:rFonts w:cs="Times New Roman"/>
        </w:rPr>
        <w:t>, i (n) : le monstre</w:t>
      </w:r>
    </w:p>
    <w:p w:rsidR="00C169D9" w:rsidRPr="00C169D9" w:rsidRDefault="00C169D9" w:rsidP="00C169D9">
      <w:pPr>
        <w:pStyle w:val="Paragraphedeliste"/>
        <w:numPr>
          <w:ilvl w:val="0"/>
          <w:numId w:val="36"/>
        </w:numPr>
        <w:suppressAutoHyphens/>
        <w:spacing w:after="0"/>
      </w:pPr>
      <w:proofErr w:type="spellStart"/>
      <w:r w:rsidRPr="00C169D9">
        <w:rPr>
          <w:rFonts w:cs="Times New Roman"/>
        </w:rPr>
        <w:t>Oraculum</w:t>
      </w:r>
      <w:proofErr w:type="spellEnd"/>
      <w:r w:rsidRPr="00C169D9">
        <w:rPr>
          <w:rFonts w:cs="Times New Roman"/>
        </w:rPr>
        <w:t>, i (n) : l’oracle</w:t>
      </w:r>
    </w:p>
    <w:p w:rsidR="00C169D9" w:rsidRPr="00C169D9" w:rsidRDefault="00C169D9" w:rsidP="00C169D9">
      <w:pPr>
        <w:pStyle w:val="Paragraphedeliste"/>
        <w:numPr>
          <w:ilvl w:val="0"/>
          <w:numId w:val="36"/>
        </w:numPr>
        <w:suppressAutoHyphens/>
        <w:spacing w:after="0"/>
      </w:pPr>
      <w:proofErr w:type="spellStart"/>
      <w:r w:rsidRPr="00C169D9">
        <w:rPr>
          <w:rFonts w:cs="Times New Roman"/>
        </w:rPr>
        <w:lastRenderedPageBreak/>
        <w:t>Periculum</w:t>
      </w:r>
      <w:proofErr w:type="spellEnd"/>
      <w:r w:rsidRPr="00C169D9">
        <w:rPr>
          <w:rFonts w:cs="Times New Roman"/>
        </w:rPr>
        <w:t>, i (n) : le danger</w:t>
      </w:r>
    </w:p>
    <w:p w:rsidR="00C169D9" w:rsidRPr="00C169D9" w:rsidRDefault="00C169D9" w:rsidP="00C169D9">
      <w:pPr>
        <w:pStyle w:val="Paragraphedeliste"/>
        <w:numPr>
          <w:ilvl w:val="0"/>
          <w:numId w:val="36"/>
        </w:numPr>
        <w:suppressAutoHyphens/>
        <w:spacing w:after="0"/>
      </w:pPr>
      <w:proofErr w:type="spellStart"/>
      <w:r w:rsidRPr="00C169D9">
        <w:rPr>
          <w:rFonts w:cs="Times New Roman"/>
        </w:rPr>
        <w:t>Templum</w:t>
      </w:r>
      <w:proofErr w:type="spellEnd"/>
      <w:r w:rsidRPr="00C169D9">
        <w:rPr>
          <w:rFonts w:cs="Times New Roman"/>
        </w:rPr>
        <w:t>, i (n) : le temple</w:t>
      </w:r>
    </w:p>
    <w:p w:rsidR="00C169D9" w:rsidRPr="00C169D9" w:rsidRDefault="00C169D9" w:rsidP="00C169D9">
      <w:pPr>
        <w:pStyle w:val="Paragraphedeliste"/>
        <w:numPr>
          <w:ilvl w:val="0"/>
          <w:numId w:val="36"/>
        </w:numPr>
        <w:suppressAutoHyphens/>
        <w:spacing w:after="0"/>
      </w:pPr>
      <w:r w:rsidRPr="00C169D9">
        <w:rPr>
          <w:rFonts w:cs="Times New Roman"/>
        </w:rPr>
        <w:t>Velum, i (n) : le voile, la voile</w:t>
      </w:r>
    </w:p>
    <w:p w:rsidR="00C169D9" w:rsidRDefault="00C169D9" w:rsidP="00C169D9">
      <w:pPr>
        <w:pStyle w:val="Paragraphedeliste"/>
        <w:numPr>
          <w:ilvl w:val="0"/>
          <w:numId w:val="36"/>
        </w:numPr>
        <w:jc w:val="both"/>
        <w:rPr>
          <w:rFonts w:ascii="Comic Sans MS" w:hAnsi="Comic Sans MS" w:cs="Times New Roman"/>
          <w:iCs/>
          <w:shd w:val="clear" w:color="auto" w:fill="FFFFFF"/>
        </w:rPr>
        <w:sectPr w:rsidR="00C169D9" w:rsidSect="00C169D9">
          <w:type w:val="continuous"/>
          <w:pgSz w:w="11906" w:h="16838"/>
          <w:pgMar w:top="720" w:right="720" w:bottom="720" w:left="720" w:header="708" w:footer="708" w:gutter="0"/>
          <w:cols w:num="3" w:space="708"/>
          <w:docGrid w:linePitch="360"/>
        </w:sectPr>
      </w:pPr>
      <w:proofErr w:type="spellStart"/>
      <w:r w:rsidRPr="00C169D9">
        <w:rPr>
          <w:rFonts w:cs="Times New Roman"/>
          <w:iCs/>
          <w:shd w:val="clear" w:color="auto" w:fill="FFFFFF"/>
        </w:rPr>
        <w:t>Verbum</w:t>
      </w:r>
      <w:proofErr w:type="spellEnd"/>
      <w:r w:rsidRPr="00C169D9">
        <w:rPr>
          <w:rFonts w:cs="Times New Roman"/>
          <w:iCs/>
          <w:shd w:val="clear" w:color="auto" w:fill="FFFFFF"/>
        </w:rPr>
        <w:t>, i (n) : le mot</w:t>
      </w:r>
    </w:p>
    <w:p w:rsidR="00C169D9" w:rsidRPr="00C169D9" w:rsidRDefault="00C169D9" w:rsidP="00C169D9">
      <w:pPr>
        <w:pStyle w:val="Paragraphedeliste"/>
        <w:jc w:val="both"/>
      </w:pPr>
      <w:bookmarkStart w:id="0" w:name="_GoBack"/>
      <w:bookmarkEnd w:id="0"/>
    </w:p>
    <w:p w:rsidR="0047698E" w:rsidRDefault="0047698E" w:rsidP="007C0F98">
      <w:pPr>
        <w:pStyle w:val="Paragraphedeliste"/>
        <w:numPr>
          <w:ilvl w:val="0"/>
          <w:numId w:val="25"/>
        </w:numPr>
        <w:jc w:val="both"/>
      </w:pPr>
      <w:r>
        <w:t>Exercices sur la 2</w:t>
      </w:r>
      <w:r w:rsidRPr="0047698E">
        <w:rPr>
          <w:vertAlign w:val="superscript"/>
        </w:rPr>
        <w:t>ème</w:t>
      </w:r>
      <w:r>
        <w:t xml:space="preserve"> déclinaison incluant la traduction de quelques phrases.</w:t>
      </w:r>
    </w:p>
    <w:p w:rsidR="00BB3A27" w:rsidRDefault="00BB3A27" w:rsidP="007C0F98">
      <w:pPr>
        <w:pStyle w:val="Paragraphedeliste"/>
        <w:numPr>
          <w:ilvl w:val="0"/>
          <w:numId w:val="25"/>
        </w:numPr>
        <w:jc w:val="both"/>
      </w:pPr>
      <w:r>
        <w:t>Exercices de vocabulaire autour des mots « deus », « dea </w:t>
      </w:r>
      <w:r w:rsidR="00CB4949">
        <w:t>»,</w:t>
      </w:r>
      <w:r>
        <w:t xml:space="preserve"> « divus »</w:t>
      </w:r>
    </w:p>
    <w:p w:rsidR="00BB3A27" w:rsidRDefault="00BB3A27" w:rsidP="007C0F98">
      <w:pPr>
        <w:pStyle w:val="Paragraphedeliste"/>
        <w:numPr>
          <w:ilvl w:val="0"/>
          <w:numId w:val="25"/>
        </w:numPr>
        <w:jc w:val="both"/>
      </w:pPr>
      <w:r w:rsidRPr="007C0F98">
        <w:rPr>
          <w:b/>
          <w:u w:val="single"/>
        </w:rPr>
        <w:t>Réalisation d’une video</w:t>
      </w:r>
      <w:r>
        <w:t xml:space="preserve"> « Les Olympiens, de vrais people »</w:t>
      </w:r>
      <w:r w:rsidR="0047698E">
        <w:t xml:space="preserve"> (exposé)</w:t>
      </w:r>
      <w:r>
        <w:t>: les élèves</w:t>
      </w:r>
      <w:r w:rsidR="0047698E">
        <w:t xml:space="preserve"> intervie</w:t>
      </w:r>
      <w:r>
        <w:t>went un dieu de l’Olympe qui doit se présenter et raconter une légende</w:t>
      </w:r>
      <w:r w:rsidR="0047698E">
        <w:t xml:space="preserve"> à laquelle il est associé. Les élèves doivent ensuite regarder les vidéos sur le mur collaboratif afin de préparer l’évaluation, laquelle inclura une légende sous forme de BD à légender. Pour cela, vous pouvez trouver des planches intéressantes dans : </w:t>
      </w:r>
    </w:p>
    <w:p w:rsidR="0047698E" w:rsidRDefault="0047698E" w:rsidP="0047698E">
      <w:pPr>
        <w:pStyle w:val="Paragraphedeliste"/>
      </w:pPr>
    </w:p>
    <w:p w:rsidR="0047698E" w:rsidRDefault="0047698E" w:rsidP="0047698E">
      <w:pPr>
        <w:pStyle w:val="Paragraphedeliste"/>
        <w:numPr>
          <w:ilvl w:val="0"/>
          <w:numId w:val="26"/>
        </w:numPr>
      </w:pPr>
      <w:r w:rsidRPr="0047698E">
        <w:rPr>
          <w:i/>
          <w:u w:val="single"/>
        </w:rPr>
        <w:t>Contes et légendes de la mythologie grecque en bandes dessinées</w:t>
      </w:r>
      <w:r>
        <w:t xml:space="preserve"> chez Petit à petit</w:t>
      </w:r>
    </w:p>
    <w:p w:rsidR="0047698E" w:rsidRDefault="0047698E" w:rsidP="0047698E">
      <w:pPr>
        <w:pStyle w:val="Paragraphedeliste"/>
        <w:numPr>
          <w:ilvl w:val="0"/>
          <w:numId w:val="26"/>
        </w:numPr>
      </w:pPr>
      <w:r w:rsidRPr="0047698E">
        <w:rPr>
          <w:i/>
          <w:u w:val="single"/>
        </w:rPr>
        <w:t>Les petits mythos</w:t>
      </w:r>
      <w:r>
        <w:t xml:space="preserve"> chez Bamboo</w:t>
      </w:r>
    </w:p>
    <w:p w:rsidR="0047698E" w:rsidRDefault="0047698E" w:rsidP="0047698E">
      <w:pPr>
        <w:pStyle w:val="Paragraphedeliste"/>
        <w:numPr>
          <w:ilvl w:val="0"/>
          <w:numId w:val="26"/>
        </w:numPr>
      </w:pPr>
      <w:r>
        <w:t xml:space="preserve">La collection </w:t>
      </w:r>
      <w:r w:rsidRPr="0047698E">
        <w:rPr>
          <w:i/>
          <w:u w:val="single"/>
        </w:rPr>
        <w:t>La mythologie en BD</w:t>
      </w:r>
      <w:r>
        <w:t xml:space="preserve"> chez Casterman</w:t>
      </w:r>
    </w:p>
    <w:p w:rsidR="00C169D9" w:rsidRDefault="00C169D9" w:rsidP="00C169D9">
      <w:pPr>
        <w:jc w:val="both"/>
        <w:rPr>
          <w:rFonts w:cs="Leelawadee"/>
        </w:rPr>
      </w:pPr>
      <w:r w:rsidRPr="00C169D9">
        <w:rPr>
          <w:rFonts w:cs="Leelawadee"/>
          <w:u w:val="wave"/>
        </w:rPr>
        <w:t>Fiche pour les élèves</w:t>
      </w:r>
      <w:r>
        <w:rPr>
          <w:rFonts w:cs="Leelawadee"/>
        </w:rPr>
        <w:t> :</w:t>
      </w:r>
    </w:p>
    <w:p w:rsidR="00C169D9" w:rsidRPr="00C169D9" w:rsidRDefault="00C169D9" w:rsidP="00C169D9">
      <w:pPr>
        <w:jc w:val="both"/>
        <w:rPr>
          <w:rFonts w:cs="Leelawadee"/>
        </w:rPr>
      </w:pPr>
      <w:r w:rsidRPr="00C169D9">
        <w:rPr>
          <w:rFonts w:cs="Leelawadee"/>
        </w:rPr>
        <w:t>Vous allez réaliser un exposé sur un dieu ou une déesse de l’Olympe, mais sous forme d’une vidéo durant laquelle la divinité romaine sera interviewée.</w:t>
      </w:r>
    </w:p>
    <w:p w:rsidR="00C169D9" w:rsidRPr="00C169D9" w:rsidRDefault="00C169D9" w:rsidP="00C169D9">
      <w:pPr>
        <w:pBdr>
          <w:top w:val="single" w:sz="4" w:space="1" w:color="auto"/>
          <w:left w:val="single" w:sz="4" w:space="4" w:color="auto"/>
          <w:bottom w:val="single" w:sz="4" w:space="1" w:color="auto"/>
          <w:right w:val="single" w:sz="4" w:space="4" w:color="auto"/>
        </w:pBdr>
        <w:jc w:val="both"/>
        <w:rPr>
          <w:rFonts w:cs="Leelawadee"/>
          <w:b/>
        </w:rPr>
      </w:pPr>
      <w:r w:rsidRPr="00C169D9">
        <w:rPr>
          <w:rFonts w:cs="Leelawadee"/>
          <w:b/>
          <w:u w:val="wave"/>
        </w:rPr>
        <w:t>Matériel</w:t>
      </w:r>
      <w:r w:rsidRPr="00C169D9">
        <w:rPr>
          <w:rFonts w:cs="Leelawadee"/>
          <w:b/>
        </w:rPr>
        <w:t> :</w:t>
      </w:r>
    </w:p>
    <w:p w:rsidR="00C169D9" w:rsidRPr="00C169D9" w:rsidRDefault="00C169D9" w:rsidP="00C169D9">
      <w:pPr>
        <w:pBdr>
          <w:top w:val="single" w:sz="4" w:space="1" w:color="auto"/>
          <w:left w:val="single" w:sz="4" w:space="4" w:color="auto"/>
          <w:bottom w:val="single" w:sz="4" w:space="1" w:color="auto"/>
          <w:right w:val="single" w:sz="4" w:space="4" w:color="auto"/>
        </w:pBdr>
        <w:jc w:val="both"/>
        <w:rPr>
          <w:rFonts w:cs="Leelawadee"/>
        </w:rPr>
      </w:pPr>
      <w:r w:rsidRPr="00C169D9">
        <w:rPr>
          <w:rFonts w:cs="Leelawadee"/>
          <w:b/>
        </w:rPr>
        <w:sym w:font="Wingdings" w:char="F08C"/>
      </w:r>
      <w:r w:rsidRPr="00C169D9">
        <w:rPr>
          <w:rFonts w:cs="Leelawadee"/>
          <w:b/>
        </w:rPr>
        <w:t xml:space="preserve"> </w:t>
      </w:r>
      <w:r w:rsidRPr="00C169D9">
        <w:rPr>
          <w:rFonts w:cs="Leelawadee"/>
        </w:rPr>
        <w:t>De quoi vous déguiser en dieu ou en déesse. Pensez aux attributs !</w:t>
      </w:r>
    </w:p>
    <w:p w:rsidR="00C169D9" w:rsidRPr="00C169D9" w:rsidRDefault="00C169D9" w:rsidP="00C169D9">
      <w:pPr>
        <w:pBdr>
          <w:top w:val="single" w:sz="4" w:space="1" w:color="auto"/>
          <w:left w:val="single" w:sz="4" w:space="4" w:color="auto"/>
          <w:bottom w:val="single" w:sz="4" w:space="1" w:color="auto"/>
          <w:right w:val="single" w:sz="4" w:space="4" w:color="auto"/>
        </w:pBdr>
        <w:jc w:val="both"/>
        <w:rPr>
          <w:rFonts w:cs="Leelawadee"/>
        </w:rPr>
      </w:pPr>
      <w:r w:rsidRPr="00C169D9">
        <w:rPr>
          <w:rFonts w:cs="Leelawadee"/>
        </w:rPr>
        <w:sym w:font="Wingdings 2" w:char="F076"/>
      </w:r>
      <w:r w:rsidRPr="00C169D9">
        <w:rPr>
          <w:rFonts w:cs="Leelawadee"/>
        </w:rPr>
        <w:t xml:space="preserve"> Une tablette numérique, un appareil photo, de quoi filmer en somme !</w:t>
      </w:r>
    </w:p>
    <w:p w:rsidR="00C169D9" w:rsidRPr="00C169D9" w:rsidRDefault="00C169D9" w:rsidP="00C169D9">
      <w:pPr>
        <w:jc w:val="both"/>
        <w:rPr>
          <w:rFonts w:cs="Leelawadee"/>
          <w:b/>
        </w:rPr>
      </w:pPr>
      <w:r w:rsidRPr="00C169D9">
        <w:rPr>
          <w:rFonts w:cs="Leelawadee"/>
          <w:b/>
          <w:u w:val="wave"/>
        </w:rPr>
        <w:t>Déroulement de l’interview</w:t>
      </w:r>
      <w:r w:rsidRPr="00C169D9">
        <w:rPr>
          <w:rFonts w:cs="Leelawadee"/>
          <w:b/>
        </w:rPr>
        <w:t> :</w:t>
      </w:r>
    </w:p>
    <w:p w:rsidR="00C169D9" w:rsidRPr="00C169D9" w:rsidRDefault="00C169D9" w:rsidP="00C169D9">
      <w:pPr>
        <w:pStyle w:val="Paragraphedeliste"/>
        <w:numPr>
          <w:ilvl w:val="0"/>
          <w:numId w:val="33"/>
        </w:numPr>
        <w:jc w:val="both"/>
        <w:rPr>
          <w:rFonts w:cs="Leelawadee"/>
        </w:rPr>
      </w:pPr>
      <w:r w:rsidRPr="00C169D9">
        <w:rPr>
          <w:rFonts w:cs="Leelawadee"/>
        </w:rPr>
        <w:t xml:space="preserve">Un de vous deux jouera le rôle du journaliste, chargé de mettre en place une nouvelle émission (dont vous créerez le titre) sur la mythologie pour la chaîne de votre choix. L’autre interprétera le dieu où la déesse.  </w:t>
      </w:r>
    </w:p>
    <w:p w:rsidR="00C169D9" w:rsidRPr="00C169D9" w:rsidRDefault="00C169D9" w:rsidP="00C169D9">
      <w:pPr>
        <w:pStyle w:val="Paragraphedeliste"/>
        <w:numPr>
          <w:ilvl w:val="0"/>
          <w:numId w:val="33"/>
        </w:numPr>
        <w:jc w:val="both"/>
        <w:rPr>
          <w:rFonts w:cs="Leelawadee"/>
        </w:rPr>
      </w:pPr>
      <w:r w:rsidRPr="00C169D9">
        <w:rPr>
          <w:rFonts w:cs="Leelawadee"/>
        </w:rPr>
        <w:t>Dans une première partie, le journaliste, après avoir présenté l’émission, questionnera la divinité sur son identité, ses attributs, ses fonctions. Pour rendre cela drôle le dieu ou la déesse peuvent commencer à répondre en latin puis s’interrompre/être interrompu et continuer en français</w:t>
      </w:r>
    </w:p>
    <w:p w:rsidR="00C169D9" w:rsidRPr="00C169D9" w:rsidRDefault="00C169D9" w:rsidP="00C169D9">
      <w:pPr>
        <w:pBdr>
          <w:top w:val="single" w:sz="4" w:space="1" w:color="auto"/>
          <w:left w:val="single" w:sz="4" w:space="4" w:color="auto"/>
          <w:bottom w:val="single" w:sz="4" w:space="1" w:color="auto"/>
          <w:right w:val="single" w:sz="4" w:space="4" w:color="auto"/>
        </w:pBdr>
        <w:jc w:val="both"/>
        <w:rPr>
          <w:rFonts w:cs="Leelawadee"/>
          <w:i/>
        </w:rPr>
      </w:pPr>
      <w:r w:rsidRPr="00C169D9">
        <w:rPr>
          <w:rFonts w:cs="Leelawadee"/>
          <w:i/>
        </w:rPr>
        <w:t xml:space="preserve">Mihi nomen est …. / …. </w:t>
      </w:r>
      <w:proofErr w:type="gramStart"/>
      <w:r w:rsidRPr="00C169D9">
        <w:rPr>
          <w:rFonts w:cs="Leelawadee"/>
          <w:i/>
        </w:rPr>
        <w:t>sum</w:t>
      </w:r>
      <w:proofErr w:type="gramEnd"/>
      <w:r w:rsidRPr="00C169D9">
        <w:rPr>
          <w:rFonts w:cs="Leelawadee"/>
          <w:i/>
        </w:rPr>
        <w:t>.</w:t>
      </w:r>
    </w:p>
    <w:p w:rsidR="00C169D9" w:rsidRPr="00C169D9" w:rsidRDefault="00C169D9" w:rsidP="00C169D9">
      <w:pPr>
        <w:pBdr>
          <w:top w:val="single" w:sz="4" w:space="1" w:color="auto"/>
          <w:left w:val="single" w:sz="4" w:space="4" w:color="auto"/>
          <w:bottom w:val="single" w:sz="4" w:space="1" w:color="auto"/>
          <w:right w:val="single" w:sz="4" w:space="4" w:color="auto"/>
        </w:pBdr>
        <w:jc w:val="both"/>
        <w:rPr>
          <w:rFonts w:cs="Leelawadee"/>
          <w:i/>
        </w:rPr>
      </w:pPr>
      <w:r w:rsidRPr="00C169D9">
        <w:rPr>
          <w:rFonts w:cs="Leelawadee"/>
          <w:i/>
        </w:rPr>
        <w:t xml:space="preserve">Pater meus </w:t>
      </w:r>
      <w:proofErr w:type="spellStart"/>
      <w:r w:rsidRPr="00C169D9">
        <w:rPr>
          <w:rFonts w:cs="Leelawadee"/>
          <w:i/>
        </w:rPr>
        <w:t>est</w:t>
      </w:r>
      <w:proofErr w:type="gramStart"/>
      <w:r w:rsidRPr="00C169D9">
        <w:rPr>
          <w:rFonts w:cs="Leelawadee"/>
          <w:i/>
        </w:rPr>
        <w:t>..mater</w:t>
      </w:r>
      <w:proofErr w:type="spellEnd"/>
      <w:proofErr w:type="gramEnd"/>
      <w:r w:rsidRPr="00C169D9">
        <w:rPr>
          <w:rFonts w:cs="Leelawadee"/>
          <w:i/>
        </w:rPr>
        <w:t xml:space="preserve"> mea est…</w:t>
      </w:r>
    </w:p>
    <w:p w:rsidR="00C169D9" w:rsidRPr="00C169D9" w:rsidRDefault="00C169D9" w:rsidP="00C169D9">
      <w:pPr>
        <w:pBdr>
          <w:top w:val="single" w:sz="4" w:space="1" w:color="auto"/>
          <w:left w:val="single" w:sz="4" w:space="4" w:color="auto"/>
          <w:bottom w:val="single" w:sz="4" w:space="1" w:color="auto"/>
          <w:right w:val="single" w:sz="4" w:space="4" w:color="auto"/>
        </w:pBdr>
        <w:jc w:val="both"/>
        <w:rPr>
          <w:rFonts w:cs="Leelawadee"/>
          <w:i/>
        </w:rPr>
      </w:pPr>
      <w:r w:rsidRPr="00C169D9">
        <w:rPr>
          <w:rFonts w:cs="Leelawadee"/>
          <w:i/>
        </w:rPr>
        <w:t xml:space="preserve">Si vous souhaitez que je vous traduise des phrases, </w:t>
      </w:r>
      <w:proofErr w:type="gramStart"/>
      <w:r w:rsidRPr="00C169D9">
        <w:rPr>
          <w:rFonts w:cs="Leelawadee"/>
          <w:i/>
        </w:rPr>
        <w:t xml:space="preserve">envoyez-les moi : </w:t>
      </w:r>
      <w:hyperlink r:id="rId11" w:history="1">
        <w:r w:rsidRPr="00C169D9">
          <w:rPr>
            <w:rStyle w:val="Lienhypertexte"/>
            <w:rFonts w:cs="Leelawadee"/>
            <w:i/>
          </w:rPr>
          <w:t>jdru@ac-versailles.fr</w:t>
        </w:r>
        <w:proofErr w:type="gramEnd"/>
      </w:hyperlink>
    </w:p>
    <w:p w:rsidR="00C169D9" w:rsidRPr="00C169D9" w:rsidRDefault="00C169D9" w:rsidP="00C169D9">
      <w:pPr>
        <w:pStyle w:val="Paragraphedeliste"/>
        <w:numPr>
          <w:ilvl w:val="0"/>
          <w:numId w:val="34"/>
        </w:numPr>
        <w:jc w:val="both"/>
        <w:rPr>
          <w:rFonts w:cs="Leelawadee"/>
        </w:rPr>
      </w:pPr>
      <w:r w:rsidRPr="00C169D9">
        <w:rPr>
          <w:rFonts w:cs="Leelawadee"/>
        </w:rPr>
        <w:t>Dans une seconde partie, le journaliste demandera à la divinité de parler d’une de ses aventures mythologiques (si possible, pas le récit d’une métamorphose). Il peut le laisser raconter ou lui poser des questions (que vous préparerez ensemble)</w:t>
      </w:r>
    </w:p>
    <w:p w:rsidR="00C169D9" w:rsidRPr="00C169D9" w:rsidRDefault="00C169D9" w:rsidP="00C169D9">
      <w:pPr>
        <w:pStyle w:val="Paragraphedeliste"/>
        <w:numPr>
          <w:ilvl w:val="0"/>
          <w:numId w:val="34"/>
        </w:numPr>
        <w:jc w:val="both"/>
        <w:rPr>
          <w:rFonts w:cs="Leelawadee"/>
          <w:i/>
        </w:rPr>
      </w:pPr>
      <w:r w:rsidRPr="00C169D9">
        <w:rPr>
          <w:rFonts w:cs="Leelawadee"/>
        </w:rPr>
        <w:t xml:space="preserve">Pensez à conclure l’interview. Les remerciements peuvent se faire en latin : </w:t>
      </w:r>
      <w:proofErr w:type="spellStart"/>
      <w:r w:rsidRPr="00C169D9">
        <w:rPr>
          <w:rFonts w:cs="Leelawadee"/>
          <w:i/>
        </w:rPr>
        <w:t>Gratias</w:t>
      </w:r>
      <w:proofErr w:type="spellEnd"/>
      <w:r w:rsidRPr="00C169D9">
        <w:rPr>
          <w:rFonts w:cs="Leelawadee"/>
          <w:i/>
        </w:rPr>
        <w:t xml:space="preserve"> </w:t>
      </w:r>
      <w:proofErr w:type="spellStart"/>
      <w:r w:rsidRPr="00C169D9">
        <w:rPr>
          <w:rFonts w:cs="Leelawadee"/>
          <w:i/>
        </w:rPr>
        <w:t>ago</w:t>
      </w:r>
      <w:proofErr w:type="spellEnd"/>
      <w:r w:rsidRPr="00C169D9">
        <w:rPr>
          <w:rFonts w:cs="Leelawadee"/>
          <w:i/>
        </w:rPr>
        <w:t xml:space="preserve"> / Vale …</w:t>
      </w:r>
    </w:p>
    <w:p w:rsidR="00C169D9" w:rsidRPr="00C169D9" w:rsidRDefault="00C169D9" w:rsidP="00C169D9">
      <w:pPr>
        <w:pStyle w:val="Paragraphedeliste"/>
        <w:numPr>
          <w:ilvl w:val="0"/>
          <w:numId w:val="34"/>
        </w:numPr>
        <w:jc w:val="both"/>
        <w:rPr>
          <w:rFonts w:cs="Leelawadee"/>
        </w:rPr>
      </w:pPr>
      <w:r w:rsidRPr="00C169D9">
        <w:rPr>
          <w:rFonts w:cs="Leelawadee"/>
        </w:rPr>
        <w:t>Inversez ensuite les rôles  pour réaliser la vidéo de votre binôme.</w:t>
      </w:r>
    </w:p>
    <w:p w:rsidR="0047698E" w:rsidRPr="00C169D9" w:rsidRDefault="00C169D9" w:rsidP="00C169D9">
      <w:pPr>
        <w:jc w:val="both"/>
        <w:rPr>
          <w:rFonts w:cs="Leelawadee"/>
        </w:rPr>
      </w:pPr>
      <w:r w:rsidRPr="00C169D9">
        <w:rPr>
          <w:rFonts w:cs="Leelawadee"/>
        </w:rPr>
        <w:lastRenderedPageBreak/>
        <w:t xml:space="preserve">Ces vidéos seront mises en ligne sur les murs du Musée Collaboratif, dans les salles consacrées aux dieux de l’Olympe. </w:t>
      </w:r>
    </w:p>
    <w:p w:rsidR="0047698E" w:rsidRDefault="0047698E" w:rsidP="0047698E">
      <w:pPr>
        <w:ind w:left="360"/>
        <w:rPr>
          <w:b/>
        </w:rPr>
      </w:pPr>
      <w:r>
        <w:rPr>
          <w:b/>
          <w:bdr w:val="single" w:sz="4" w:space="0" w:color="auto"/>
        </w:rPr>
        <w:t>Séance 3</w:t>
      </w:r>
      <w:r>
        <w:rPr>
          <w:b/>
          <w:bdr w:val="single" w:sz="4" w:space="0" w:color="auto"/>
        </w:rPr>
        <w:t> </w:t>
      </w:r>
      <w:r w:rsidRPr="001C6838">
        <w:rPr>
          <w:b/>
        </w:rPr>
        <w:t>:</w:t>
      </w:r>
      <w:r>
        <w:rPr>
          <w:b/>
        </w:rPr>
        <w:t xml:space="preserve"> </w:t>
      </w:r>
      <w:r>
        <w:rPr>
          <w:b/>
        </w:rPr>
        <w:t>Métamorphoses !</w:t>
      </w:r>
    </w:p>
    <w:p w:rsidR="0047698E" w:rsidRDefault="004F0602" w:rsidP="004F0602">
      <w:pPr>
        <w:pStyle w:val="Paragraphedeliste"/>
        <w:numPr>
          <w:ilvl w:val="0"/>
          <w:numId w:val="27"/>
        </w:numPr>
        <w:rPr>
          <w:b/>
        </w:rPr>
      </w:pPr>
      <w:r w:rsidRPr="004F0602">
        <w:rPr>
          <w:b/>
        </w:rPr>
        <w:t>Identifier les rapports entre les dieux et les hommes</w:t>
      </w:r>
    </w:p>
    <w:p w:rsidR="00DA2716" w:rsidRPr="004F0602" w:rsidRDefault="00DA2716" w:rsidP="004F0602">
      <w:pPr>
        <w:pStyle w:val="Paragraphedeliste"/>
        <w:numPr>
          <w:ilvl w:val="0"/>
          <w:numId w:val="27"/>
        </w:numPr>
        <w:rPr>
          <w:b/>
        </w:rPr>
      </w:pPr>
      <w:r>
        <w:rPr>
          <w:b/>
        </w:rPr>
        <w:t>Savoir conjuguer le présent de l’indicatif (voix active)</w:t>
      </w:r>
    </w:p>
    <w:p w:rsidR="004F0602" w:rsidRDefault="004F0602" w:rsidP="004F0602">
      <w:pPr>
        <w:pStyle w:val="Paragraphedeliste"/>
        <w:numPr>
          <w:ilvl w:val="0"/>
          <w:numId w:val="27"/>
        </w:numPr>
        <w:rPr>
          <w:b/>
        </w:rPr>
      </w:pPr>
      <w:r w:rsidRPr="004F0602">
        <w:rPr>
          <w:b/>
        </w:rPr>
        <w:t>Mémoriser le vocabulaire du corps humain et ce qu’il a donné dans le lexique français</w:t>
      </w:r>
    </w:p>
    <w:p w:rsidR="004F0602" w:rsidRPr="007E532A" w:rsidRDefault="004F0602" w:rsidP="004F0602">
      <w:r w:rsidRPr="007E532A">
        <w:rPr>
          <w:u w:val="single"/>
        </w:rPr>
        <w:t>Supports</w:t>
      </w:r>
      <w:r w:rsidRPr="007E532A">
        <w:t xml:space="preserve"> : </w:t>
      </w:r>
    </w:p>
    <w:p w:rsidR="004F0602" w:rsidRPr="007E532A" w:rsidRDefault="004F0602" w:rsidP="007E532A">
      <w:pPr>
        <w:pStyle w:val="Paragraphedeliste"/>
        <w:numPr>
          <w:ilvl w:val="0"/>
          <w:numId w:val="29"/>
        </w:numPr>
      </w:pPr>
      <w:r w:rsidRPr="007E532A">
        <w:t xml:space="preserve">Ovide, 3 extraits des </w:t>
      </w:r>
      <w:r w:rsidRPr="00DA2716">
        <w:rPr>
          <w:i/>
          <w:u w:val="single"/>
        </w:rPr>
        <w:t>Métamorphoses</w:t>
      </w:r>
      <w:r w:rsidRPr="007E532A">
        <w:t xml:space="preserve"> (Pygmalion et Galathée, Daphné, </w:t>
      </w:r>
      <w:r w:rsidR="007E532A" w:rsidRPr="007E532A">
        <w:t>Stellion)</w:t>
      </w:r>
    </w:p>
    <w:p w:rsidR="007E532A" w:rsidRPr="007E532A" w:rsidRDefault="007E532A" w:rsidP="007E532A">
      <w:pPr>
        <w:pStyle w:val="Paragraphedeliste"/>
        <w:numPr>
          <w:ilvl w:val="0"/>
          <w:numId w:val="29"/>
        </w:numPr>
      </w:pPr>
      <w:r w:rsidRPr="007E532A">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pt;margin-top:21.3pt;width:71.9pt;height:69.55pt;z-index:251658240;mso-position-horizontal-relative:text;mso-position-vertical-relative:text;mso-width-relative:page;mso-height-relative:page" wrapcoords="-131 0 -131 21464 21600 21464 21600 0 -131 0">
            <v:imagedata r:id="rId12" o:title=""/>
            <w10:wrap type="tight"/>
          </v:shape>
          <o:OLEObject Type="Embed" ProgID="PBrush" ShapeID="_x0000_s1026" DrawAspect="Content" ObjectID="_1520432048" r:id="rId13"/>
        </w:pict>
      </w:r>
      <w:r w:rsidRPr="007E532A">
        <w:t xml:space="preserve">Extrait de </w:t>
      </w:r>
      <w:r w:rsidRPr="00DA2716">
        <w:rPr>
          <w:i/>
          <w:u w:val="single"/>
        </w:rPr>
        <w:t>Pygmalion</w:t>
      </w:r>
      <w:r w:rsidRPr="007E532A">
        <w:t xml:space="preserve"> de J.P.Rameau (notamment de 10’55 à 21’03) </w:t>
      </w:r>
    </w:p>
    <w:p w:rsidR="00BB3A27" w:rsidRPr="007E532A" w:rsidRDefault="00BB3A27" w:rsidP="00BB3A27"/>
    <w:p w:rsidR="008D5CEA" w:rsidRPr="007E532A" w:rsidRDefault="008D5CEA" w:rsidP="008D5CEA"/>
    <w:p w:rsidR="007E532A" w:rsidRPr="007E532A" w:rsidRDefault="007E532A" w:rsidP="008D5CEA"/>
    <w:p w:rsidR="007E532A" w:rsidRPr="007E532A" w:rsidRDefault="007E532A" w:rsidP="007E532A">
      <w:pPr>
        <w:pStyle w:val="Paragraphedeliste"/>
        <w:numPr>
          <w:ilvl w:val="0"/>
          <w:numId w:val="29"/>
        </w:numPr>
      </w:pPr>
      <w:r w:rsidRPr="007E532A">
        <w:t>Statue du Bernin (Daphné)</w:t>
      </w:r>
    </w:p>
    <w:p w:rsidR="007E532A" w:rsidRPr="007E532A" w:rsidRDefault="007E532A" w:rsidP="007E532A">
      <w:pPr>
        <w:pStyle w:val="Paragraphedeliste"/>
        <w:numPr>
          <w:ilvl w:val="0"/>
          <w:numId w:val="29"/>
        </w:numPr>
      </w:pPr>
      <w:r w:rsidRPr="007E532A">
        <w:t xml:space="preserve">Extrait de </w:t>
      </w:r>
      <w:r w:rsidRPr="007C0F98">
        <w:rPr>
          <w:i/>
          <w:u w:val="single"/>
        </w:rPr>
        <w:t>Pinocchio</w:t>
      </w:r>
      <w:r w:rsidRPr="007E532A">
        <w:t xml:space="preserve"> de Carlo Collodi</w:t>
      </w:r>
    </w:p>
    <w:p w:rsidR="007E532A" w:rsidRDefault="007E532A" w:rsidP="007E532A">
      <w:pPr>
        <w:pStyle w:val="Paragraphedeliste"/>
        <w:numPr>
          <w:ilvl w:val="0"/>
          <w:numId w:val="29"/>
        </w:numPr>
      </w:pPr>
      <w:r w:rsidRPr="007E532A">
        <w:t>Le bassin de Latone à Versailles.</w:t>
      </w:r>
    </w:p>
    <w:p w:rsidR="007E532A" w:rsidRDefault="00DA2716" w:rsidP="007E532A">
      <w:pPr>
        <w:rPr>
          <w:u w:val="wave"/>
        </w:rPr>
      </w:pPr>
      <w:r w:rsidRPr="00DA2716">
        <w:rPr>
          <w:u w:val="wave"/>
        </w:rPr>
        <w:t>Activités</w:t>
      </w:r>
    </w:p>
    <w:p w:rsidR="00DA2716" w:rsidRDefault="00DA2716" w:rsidP="007C0F98">
      <w:pPr>
        <w:pStyle w:val="Paragraphedeliste"/>
        <w:numPr>
          <w:ilvl w:val="0"/>
          <w:numId w:val="31"/>
        </w:numPr>
        <w:jc w:val="both"/>
      </w:pPr>
      <w:r w:rsidRPr="00DA2716">
        <w:t>Lecture des textes</w:t>
      </w:r>
      <w:r>
        <w:t xml:space="preserve"> (Pygmalion et Galathée,Stellion) </w:t>
      </w:r>
      <w:r w:rsidRPr="00DA2716">
        <w:t xml:space="preserve"> sans </w:t>
      </w:r>
      <w:r>
        <w:t>traduction. Hypothèses de lecture à partir des champs lexicaux repérables par des élèves de 5ème : corps humain (pectora, manibus,digitis, bracchia, membris…) transformation (mollescit, remollescit, mutatis…). L’hypothèse selon laquelle ces récits narrent des métamorphoses est avancée.</w:t>
      </w:r>
    </w:p>
    <w:p w:rsidR="00DA2716" w:rsidRDefault="00DA2716" w:rsidP="007C0F98">
      <w:pPr>
        <w:pStyle w:val="Paragraphedeliste"/>
        <w:numPr>
          <w:ilvl w:val="0"/>
          <w:numId w:val="31"/>
        </w:numPr>
        <w:jc w:val="both"/>
      </w:pPr>
      <w:r>
        <w:t>Lecture des traductions et confirmation de l’hypothèse.</w:t>
      </w:r>
      <w:r w:rsidR="00E5404C">
        <w:t xml:space="preserve"> Une synthèse est rédigée individuellement puis en commun à partir de ce qui a été dit oralement : omniprésence des dieux dans la vie des Romains, les dieux récompensent ou châtient les mortels en fonction de </w:t>
      </w:r>
      <w:r w:rsidR="00CB4949">
        <w:t>leur</w:t>
      </w:r>
      <w:r w:rsidR="00E5404C">
        <w:t xml:space="preserve"> comportement.</w:t>
      </w:r>
    </w:p>
    <w:p w:rsidR="00C232B1" w:rsidRDefault="00DA2716" w:rsidP="007C0F98">
      <w:pPr>
        <w:pStyle w:val="Paragraphedeliste"/>
        <w:numPr>
          <w:ilvl w:val="0"/>
          <w:numId w:val="31"/>
        </w:numPr>
        <w:jc w:val="both"/>
      </w:pPr>
      <w:r>
        <w:t>Par un questionnement en interaction orale on fera retrouver le genre littéraire des textes</w:t>
      </w:r>
      <w:r w:rsidR="00C232B1">
        <w:t xml:space="preserve"> (présence de mortels et de dieux, explication d’un phénomène naturel …)</w:t>
      </w:r>
      <w:r>
        <w:t xml:space="preserve">, déjà défini dans des séquences précédentes). </w:t>
      </w:r>
    </w:p>
    <w:p w:rsidR="00DA2716" w:rsidRPr="00E5404C" w:rsidRDefault="00DA2716" w:rsidP="007C0F98">
      <w:pPr>
        <w:pStyle w:val="Paragraphedeliste"/>
        <w:numPr>
          <w:ilvl w:val="0"/>
          <w:numId w:val="31"/>
        </w:numPr>
        <w:jc w:val="both"/>
        <w:rPr>
          <w:rFonts w:cs="Arial"/>
          <w:shd w:val="clear" w:color="auto" w:fill="FFFFFF"/>
        </w:rPr>
      </w:pPr>
      <w:r>
        <w:t xml:space="preserve">Un travail lexical est mené autour des mots </w:t>
      </w:r>
      <w:r w:rsidRPr="00E5404C">
        <w:rPr>
          <w:rFonts w:ascii="Arial" w:hAnsi="Arial" w:cs="Arial"/>
          <w:shd w:val="clear" w:color="auto" w:fill="FFFFFF"/>
        </w:rPr>
        <w:t>μῦθος</w:t>
      </w:r>
      <w:r w:rsidRPr="00E5404C">
        <w:rPr>
          <w:rFonts w:ascii="Arial" w:hAnsi="Arial" w:cs="Arial"/>
          <w:color w:val="545454"/>
          <w:shd w:val="clear" w:color="auto" w:fill="FFFFFF"/>
        </w:rPr>
        <w:t xml:space="preserve"> </w:t>
      </w:r>
      <w:r w:rsidRPr="00E5404C">
        <w:rPr>
          <w:rFonts w:cs="Arial"/>
          <w:shd w:val="clear" w:color="auto" w:fill="FFFFFF"/>
        </w:rPr>
        <w:t>et fabula</w:t>
      </w:r>
      <w:r w:rsidRPr="00E5404C">
        <w:rPr>
          <w:rFonts w:asciiTheme="majorHAnsi" w:hAnsiTheme="majorHAnsi" w:cs="Arial"/>
          <w:shd w:val="clear" w:color="auto" w:fill="FFFFFF"/>
        </w:rPr>
        <w:t xml:space="preserve"> </w:t>
      </w:r>
      <w:r w:rsidRPr="00E5404C">
        <w:rPr>
          <w:rFonts w:cs="Arial"/>
          <w:shd w:val="clear" w:color="auto" w:fill="FFFFFF"/>
        </w:rPr>
        <w:t>et la synthèse est établie sous forme d’une carte mentale.</w:t>
      </w:r>
    </w:p>
    <w:p w:rsidR="00C232B1" w:rsidRPr="00E5404C" w:rsidRDefault="00C232B1" w:rsidP="007C0F98">
      <w:pPr>
        <w:pStyle w:val="Paragraphedeliste"/>
        <w:numPr>
          <w:ilvl w:val="0"/>
          <w:numId w:val="31"/>
        </w:numPr>
        <w:jc w:val="both"/>
        <w:rPr>
          <w:rFonts w:cs="Arial"/>
          <w:shd w:val="clear" w:color="auto" w:fill="FFFFFF"/>
        </w:rPr>
      </w:pPr>
      <w:r w:rsidRPr="00E5404C">
        <w:rPr>
          <w:rFonts w:cs="Arial"/>
          <w:shd w:val="clear" w:color="auto" w:fill="FFFFFF"/>
        </w:rPr>
        <w:t xml:space="preserve">On fait lire le texte 3 (métamorphose de Daphné) aux </w:t>
      </w:r>
      <w:r w:rsidR="00CB4949" w:rsidRPr="00E5404C">
        <w:rPr>
          <w:rFonts w:cs="Arial"/>
          <w:shd w:val="clear" w:color="auto" w:fill="FFFFFF"/>
        </w:rPr>
        <w:t>élèves,</w:t>
      </w:r>
      <w:r w:rsidRPr="00E5404C">
        <w:rPr>
          <w:rFonts w:cs="Arial"/>
          <w:shd w:val="clear" w:color="auto" w:fill="FFFFFF"/>
        </w:rPr>
        <w:t xml:space="preserve"> accompagné de sa traduction lacunaire. On travaille oralement sur la façon dont Ovide procède pour rendre son récit vivant et on soulignera notamment l’emploi du présent de narration. On fera traduire les passages manquants en identifiant les verbes au présent. </w:t>
      </w:r>
    </w:p>
    <w:p w:rsidR="00C232B1" w:rsidRPr="00E5404C" w:rsidRDefault="00C232B1" w:rsidP="007C0F98">
      <w:pPr>
        <w:pStyle w:val="Paragraphedeliste"/>
        <w:numPr>
          <w:ilvl w:val="0"/>
          <w:numId w:val="31"/>
        </w:numPr>
        <w:jc w:val="both"/>
        <w:rPr>
          <w:rFonts w:cs="Arial"/>
          <w:shd w:val="clear" w:color="auto" w:fill="FFFFFF"/>
        </w:rPr>
      </w:pPr>
      <w:r w:rsidRPr="00E5404C">
        <w:rPr>
          <w:rFonts w:cs="Arial"/>
          <w:shd w:val="clear" w:color="auto" w:fill="FFFFFF"/>
        </w:rPr>
        <w:t>A partir de l’activité précédente on fera découvrir aux élèves la formation du présent de l’indicatif (radical de l’infectum, terminaisons o, s, t, mus, tis, nt ; voyelle de liaison)</w:t>
      </w:r>
    </w:p>
    <w:p w:rsidR="00C232B1" w:rsidRDefault="00C232B1" w:rsidP="007C0F98">
      <w:pPr>
        <w:pStyle w:val="Paragraphedeliste"/>
        <w:numPr>
          <w:ilvl w:val="0"/>
          <w:numId w:val="31"/>
        </w:numPr>
        <w:rPr>
          <w:rFonts w:cs="Arial"/>
          <w:shd w:val="clear" w:color="auto" w:fill="FFFFFF"/>
        </w:rPr>
      </w:pPr>
      <w:r w:rsidRPr="00E5404C">
        <w:rPr>
          <w:rFonts w:cs="Arial"/>
          <w:shd w:val="clear" w:color="auto" w:fill="FFFFFF"/>
        </w:rPr>
        <w:t xml:space="preserve">La leçon sera réalisée avec les tablettes du collège, en binômes. Les élèves doivent </w:t>
      </w:r>
      <w:r w:rsidRPr="00CB4949">
        <w:rPr>
          <w:rFonts w:cs="Arial"/>
          <w:b/>
          <w:u w:val="single"/>
          <w:shd w:val="clear" w:color="auto" w:fill="FFFFFF"/>
        </w:rPr>
        <w:t>réaliser une capsule vidéo</w:t>
      </w:r>
      <w:r w:rsidRPr="00CB4949">
        <w:rPr>
          <w:rFonts w:cs="Arial"/>
          <w:shd w:val="clear" w:color="auto" w:fill="FFFFFF"/>
        </w:rPr>
        <w:t xml:space="preserve"> </w:t>
      </w:r>
      <w:r w:rsidRPr="00E5404C">
        <w:rPr>
          <w:rFonts w:cs="Arial"/>
          <w:shd w:val="clear" w:color="auto" w:fill="FFFFFF"/>
        </w:rPr>
        <w:t xml:space="preserve">avec Powtoon : </w:t>
      </w:r>
      <w:hyperlink r:id="rId14" w:history="1">
        <w:r w:rsidRPr="00E5404C">
          <w:rPr>
            <w:rStyle w:val="Lienhypertexte"/>
            <w:rFonts w:cs="Arial"/>
            <w:shd w:val="clear" w:color="auto" w:fill="FFFFFF"/>
          </w:rPr>
          <w:t>http://www.powtoon.com/?edgetrackerid=10083804111452&amp;gclid=COz90J6Y3MsCFUE_GwodT8UPPA</w:t>
        </w:r>
      </w:hyperlink>
      <w:r w:rsidRPr="00E5404C">
        <w:rPr>
          <w:rFonts w:cs="Arial"/>
          <w:shd w:val="clear" w:color="auto" w:fill="FFFFFF"/>
        </w:rPr>
        <w:t xml:space="preserve"> </w:t>
      </w:r>
    </w:p>
    <w:p w:rsidR="00E5404C" w:rsidRDefault="00E5404C" w:rsidP="007C0F98">
      <w:pPr>
        <w:pStyle w:val="Paragraphedeliste"/>
        <w:numPr>
          <w:ilvl w:val="0"/>
          <w:numId w:val="31"/>
        </w:numPr>
        <w:jc w:val="both"/>
        <w:rPr>
          <w:rFonts w:cs="Arial"/>
          <w:shd w:val="clear" w:color="auto" w:fill="FFFFFF"/>
        </w:rPr>
      </w:pPr>
      <w:r>
        <w:rPr>
          <w:rFonts w:cs="Arial"/>
          <w:shd w:val="clear" w:color="auto" w:fill="FFFFFF"/>
        </w:rPr>
        <w:t>Exercices sur le présent</w:t>
      </w:r>
    </w:p>
    <w:p w:rsidR="007C0F98" w:rsidRDefault="00E5404C" w:rsidP="007C0F98">
      <w:pPr>
        <w:pStyle w:val="Paragraphedeliste"/>
        <w:numPr>
          <w:ilvl w:val="0"/>
          <w:numId w:val="31"/>
        </w:numPr>
        <w:jc w:val="both"/>
        <w:rPr>
          <w:rFonts w:cs="Arial"/>
          <w:shd w:val="clear" w:color="auto" w:fill="FFFFFF"/>
        </w:rPr>
      </w:pPr>
      <w:r>
        <w:rPr>
          <w:rFonts w:cs="Arial"/>
          <w:shd w:val="clear" w:color="auto" w:fill="FFFFFF"/>
        </w:rPr>
        <w:t xml:space="preserve">Les textes des </w:t>
      </w:r>
      <w:r w:rsidRPr="00CB4949">
        <w:rPr>
          <w:rFonts w:cs="Arial"/>
          <w:i/>
          <w:u w:val="single"/>
          <w:shd w:val="clear" w:color="auto" w:fill="FFFFFF"/>
        </w:rPr>
        <w:t>Métamorphoses</w:t>
      </w:r>
      <w:r>
        <w:rPr>
          <w:rFonts w:cs="Arial"/>
          <w:shd w:val="clear" w:color="auto" w:fill="FFFFFF"/>
        </w:rPr>
        <w:t xml:space="preserve"> </w:t>
      </w:r>
      <w:r w:rsidR="00CB4949">
        <w:rPr>
          <w:rFonts w:cs="Arial"/>
          <w:shd w:val="clear" w:color="auto" w:fill="FFFFFF"/>
        </w:rPr>
        <w:t>so</w:t>
      </w:r>
      <w:r>
        <w:rPr>
          <w:rFonts w:cs="Arial"/>
          <w:shd w:val="clear" w:color="auto" w:fill="FFFFFF"/>
        </w:rPr>
        <w:t>nt ensuite mis en parallèles avec d’autres œuvres d’art pour montrer l’influence que les textes d’Ovide ont eue.</w:t>
      </w:r>
      <w:r w:rsidR="007C0F98">
        <w:rPr>
          <w:rFonts w:cs="Arial"/>
          <w:shd w:val="clear" w:color="auto" w:fill="FFFFFF"/>
        </w:rPr>
        <w:t xml:space="preserve"> Réction d’une synthèse à partir de mots clefs notés au tableau : arts – œuvres – époques- influence</w:t>
      </w:r>
    </w:p>
    <w:p w:rsidR="00E5404C" w:rsidRDefault="00E5404C" w:rsidP="007C0F98">
      <w:pPr>
        <w:pStyle w:val="Paragraphedeliste"/>
        <w:jc w:val="both"/>
        <w:rPr>
          <w:rFonts w:cs="Arial"/>
          <w:shd w:val="clear" w:color="auto" w:fill="FFFFFF"/>
        </w:rPr>
      </w:pPr>
      <w:r>
        <w:rPr>
          <w:rFonts w:cs="Arial"/>
          <w:shd w:val="clear" w:color="auto" w:fill="FFFFFF"/>
        </w:rPr>
        <w:t xml:space="preserve"> Chaque élève doit trouver une œuvre mettant en avant une métamorphose et rédige</w:t>
      </w:r>
      <w:r w:rsidR="007C0F98">
        <w:rPr>
          <w:rFonts w:cs="Arial"/>
          <w:shd w:val="clear" w:color="auto" w:fill="FFFFFF"/>
        </w:rPr>
        <w:t>r un texte à son sujet.</w:t>
      </w:r>
      <w:r>
        <w:rPr>
          <w:rFonts w:cs="Arial"/>
          <w:shd w:val="clear" w:color="auto" w:fill="FFFFFF"/>
        </w:rPr>
        <w:t xml:space="preserve"> </w:t>
      </w:r>
      <w:r w:rsidR="007C0F98">
        <w:rPr>
          <w:rFonts w:cs="Arial"/>
          <w:shd w:val="clear" w:color="auto" w:fill="FFFFFF"/>
        </w:rPr>
        <w:t xml:space="preserve">Ensuite, les élèves ont </w:t>
      </w:r>
      <w:r>
        <w:rPr>
          <w:rFonts w:cs="Arial"/>
          <w:shd w:val="clear" w:color="auto" w:fill="FFFFFF"/>
        </w:rPr>
        <w:t xml:space="preserve">créé une salle consacrée aux Métamorphoses dans leur </w:t>
      </w:r>
      <w:r w:rsidRPr="007C0F98">
        <w:rPr>
          <w:rFonts w:cs="Arial"/>
          <w:b/>
          <w:u w:val="single"/>
          <w:shd w:val="clear" w:color="auto" w:fill="FFFFFF"/>
        </w:rPr>
        <w:t xml:space="preserve">Musée virtuel </w:t>
      </w:r>
      <w:r>
        <w:rPr>
          <w:rFonts w:cs="Arial"/>
          <w:shd w:val="clear" w:color="auto" w:fill="FFFFFF"/>
        </w:rPr>
        <w:t>et y ont exposé ces œuvres</w:t>
      </w:r>
      <w:r w:rsidR="007C0F98">
        <w:rPr>
          <w:rFonts w:cs="Arial"/>
          <w:shd w:val="clear" w:color="auto" w:fill="FFFFFF"/>
        </w:rPr>
        <w:t xml:space="preserve"> et les commentaires associés</w:t>
      </w:r>
      <w:proofErr w:type="gramStart"/>
      <w:r w:rsidR="007C0F98">
        <w:rPr>
          <w:rFonts w:cs="Arial"/>
          <w:shd w:val="clear" w:color="auto" w:fill="FFFFFF"/>
        </w:rPr>
        <w:t>.</w:t>
      </w:r>
      <w:r>
        <w:rPr>
          <w:rFonts w:cs="Arial"/>
          <w:shd w:val="clear" w:color="auto" w:fill="FFFFFF"/>
        </w:rPr>
        <w:t>.</w:t>
      </w:r>
      <w:proofErr w:type="gramEnd"/>
    </w:p>
    <w:p w:rsidR="00E5404C" w:rsidRDefault="00E5404C" w:rsidP="007C0F98">
      <w:pPr>
        <w:pStyle w:val="Paragraphedeliste"/>
        <w:numPr>
          <w:ilvl w:val="0"/>
          <w:numId w:val="31"/>
        </w:numPr>
        <w:jc w:val="both"/>
        <w:rPr>
          <w:rFonts w:cs="Arial"/>
          <w:shd w:val="clear" w:color="auto" w:fill="FFFFFF"/>
        </w:rPr>
      </w:pPr>
      <w:r w:rsidRPr="007C0F98">
        <w:rPr>
          <w:rFonts w:cs="Arial"/>
          <w:u w:val="single"/>
          <w:shd w:val="clear" w:color="auto" w:fill="FFFFFF"/>
        </w:rPr>
        <w:lastRenderedPageBreak/>
        <w:t>Et si vous jouiez au conservateur</w:t>
      </w:r>
      <w:r>
        <w:rPr>
          <w:rFonts w:cs="Arial"/>
          <w:shd w:val="clear" w:color="auto" w:fill="FFFFFF"/>
        </w:rPr>
        <w:t xml:space="preserve"> ? </w:t>
      </w:r>
      <w:r w:rsidRPr="007C0F98">
        <w:rPr>
          <w:rFonts w:cs="Arial"/>
          <w:b/>
          <w:u w:val="single"/>
          <w:shd w:val="clear" w:color="auto" w:fill="FFFFFF"/>
        </w:rPr>
        <w:t>Réalisation d’</w:t>
      </w:r>
      <w:r w:rsidR="00CB4949" w:rsidRPr="007C0F98">
        <w:rPr>
          <w:rFonts w:cs="Arial"/>
          <w:b/>
          <w:u w:val="single"/>
          <w:shd w:val="clear" w:color="auto" w:fill="FFFFFF"/>
        </w:rPr>
        <w:t>une video</w:t>
      </w:r>
      <w:r w:rsidR="00CB4949">
        <w:rPr>
          <w:rFonts w:cs="Arial"/>
          <w:shd w:val="clear" w:color="auto" w:fill="FFFFFF"/>
        </w:rPr>
        <w:t xml:space="preserve"> en binômes (l’avantage c’est que les élèves de Versailles peuvent aller filmer leur video devant la fontaine !)</w:t>
      </w:r>
    </w:p>
    <w:p w:rsidR="00E5404C" w:rsidRPr="007C0F98" w:rsidRDefault="00E5404C" w:rsidP="00E5404C">
      <w:pPr>
        <w:rPr>
          <w:rFonts w:cs="Arial"/>
          <w:i/>
          <w:shd w:val="clear" w:color="auto" w:fill="FFFFFF"/>
        </w:rPr>
      </w:pPr>
      <w:r w:rsidRPr="007C0F98">
        <w:rPr>
          <w:rFonts w:cs="Arial"/>
          <w:i/>
          <w:shd w:val="clear" w:color="auto" w:fill="FFFFFF"/>
        </w:rPr>
        <w:t xml:space="preserve">Lundi 18 mai 2015, le bassin de Latone a été remis en usage après une restauration de 3 ans. Conservateurs au château de Versailles, </w:t>
      </w:r>
      <w:r w:rsidR="00CB4949" w:rsidRPr="007C0F98">
        <w:rPr>
          <w:rFonts w:cs="Arial"/>
          <w:i/>
          <w:shd w:val="clear" w:color="auto" w:fill="FFFFFF"/>
        </w:rPr>
        <w:t>vous présentez cette magnifique fontaine rénovée en pensant :</w:t>
      </w:r>
    </w:p>
    <w:p w:rsidR="00DA2716" w:rsidRPr="007C0F98" w:rsidRDefault="00CB4949" w:rsidP="00CB4949">
      <w:pPr>
        <w:pStyle w:val="Paragraphedeliste"/>
        <w:numPr>
          <w:ilvl w:val="0"/>
          <w:numId w:val="32"/>
        </w:numPr>
        <w:rPr>
          <w:i/>
        </w:rPr>
      </w:pPr>
      <w:r w:rsidRPr="007C0F98">
        <w:rPr>
          <w:rFonts w:cs="Arial"/>
          <w:i/>
          <w:shd w:val="clear" w:color="auto" w:fill="FFFFFF"/>
        </w:rPr>
        <w:t xml:space="preserve">Expliquer pourquoi cette </w:t>
      </w:r>
      <w:r w:rsidRPr="007C0F98">
        <w:rPr>
          <w:i/>
        </w:rPr>
        <w:t>rénovation a eu lieu.</w:t>
      </w:r>
    </w:p>
    <w:p w:rsidR="00CB4949" w:rsidRPr="007C0F98" w:rsidRDefault="00CB4949" w:rsidP="00CB4949">
      <w:pPr>
        <w:pStyle w:val="Paragraphedeliste"/>
        <w:numPr>
          <w:ilvl w:val="0"/>
          <w:numId w:val="32"/>
        </w:numPr>
        <w:rPr>
          <w:i/>
        </w:rPr>
      </w:pPr>
      <w:r w:rsidRPr="007C0F98">
        <w:rPr>
          <w:i/>
        </w:rPr>
        <w:t>Présenter l’œuvre et la métamorphose qu’elle raconte.</w:t>
      </w:r>
    </w:p>
    <w:p w:rsidR="00CB4949" w:rsidRPr="007C0F98" w:rsidRDefault="00CB4949" w:rsidP="00CB4949">
      <w:pPr>
        <w:pStyle w:val="Paragraphedeliste"/>
        <w:numPr>
          <w:ilvl w:val="0"/>
          <w:numId w:val="32"/>
        </w:numPr>
        <w:rPr>
          <w:rFonts w:cs="Arial"/>
          <w:i/>
          <w:shd w:val="clear" w:color="auto" w:fill="FFFFFF"/>
        </w:rPr>
      </w:pPr>
      <w:r w:rsidRPr="007C0F98">
        <w:rPr>
          <w:i/>
        </w:rPr>
        <w:t>Expliquer le message que Louis XIV faisait passer par le biais de cette œuvre.</w:t>
      </w:r>
    </w:p>
    <w:p w:rsidR="00CB4949" w:rsidRPr="007C0F98" w:rsidRDefault="00CB4949" w:rsidP="00CB4949">
      <w:pPr>
        <w:pStyle w:val="Paragraphedeliste"/>
        <w:rPr>
          <w:rFonts w:cs="Arial"/>
          <w:i/>
          <w:shd w:val="clear" w:color="auto" w:fill="FFFFFF"/>
        </w:rPr>
      </w:pPr>
    </w:p>
    <w:p w:rsidR="00CB4949" w:rsidRPr="00CB4949" w:rsidRDefault="00CB4949" w:rsidP="00CB4949">
      <w:pPr>
        <w:pStyle w:val="Paragraphedeliste"/>
        <w:numPr>
          <w:ilvl w:val="0"/>
          <w:numId w:val="31"/>
        </w:numPr>
        <w:rPr>
          <w:rFonts w:cs="Arial"/>
          <w:shd w:val="clear" w:color="auto" w:fill="FFFFFF"/>
        </w:rPr>
      </w:pPr>
      <w:r>
        <w:rPr>
          <w:rFonts w:cs="Arial"/>
          <w:shd w:val="clear" w:color="auto" w:fill="FFFFFF"/>
        </w:rPr>
        <w:t xml:space="preserve">On achèvera la séance par des exercices autour des mots </w:t>
      </w:r>
      <w:r w:rsidRPr="00CB4949">
        <w:rPr>
          <w:rFonts w:cs="Arial"/>
          <w:shd w:val="clear" w:color="auto" w:fill="FFFFFF"/>
        </w:rPr>
        <w:t>« </w:t>
      </w:r>
      <w:r w:rsidRPr="00CB4949">
        <w:rPr>
          <w:rFonts w:ascii="Arial" w:hAnsi="Arial" w:cs="Arial"/>
          <w:shd w:val="clear" w:color="auto" w:fill="FFFFFF"/>
        </w:rPr>
        <w:t>μετά</w:t>
      </w:r>
      <w:r w:rsidRPr="00CB4949">
        <w:rPr>
          <w:rFonts w:ascii="Arial" w:hAnsi="Arial" w:cs="Arial"/>
          <w:shd w:val="clear" w:color="auto" w:fill="FFFFFF"/>
        </w:rPr>
        <w:t> » et « </w:t>
      </w:r>
      <w:r w:rsidRPr="00CB4949">
        <w:rPr>
          <w:rStyle w:val="apple-converted-space"/>
          <w:rFonts w:ascii="Arial" w:hAnsi="Arial" w:cs="Arial"/>
          <w:sz w:val="21"/>
          <w:szCs w:val="21"/>
          <w:shd w:val="clear" w:color="auto" w:fill="FFFFFF"/>
        </w:rPr>
        <w:t> </w:t>
      </w:r>
      <w:proofErr w:type="spellStart"/>
      <w:r w:rsidRPr="00CB4949">
        <w:rPr>
          <w:rStyle w:val="lang-grc"/>
          <w:rFonts w:ascii="Segoe UI" w:hAnsi="Segoe UI" w:cs="Segoe UI"/>
          <w:sz w:val="21"/>
          <w:szCs w:val="21"/>
          <w:shd w:val="clear" w:color="auto" w:fill="FFFFFF"/>
        </w:rPr>
        <w:fldChar w:fldCharType="begin"/>
      </w:r>
      <w:r w:rsidRPr="00CB4949">
        <w:rPr>
          <w:rStyle w:val="lang-grc"/>
          <w:rFonts w:ascii="Segoe UI" w:hAnsi="Segoe UI" w:cs="Segoe UI"/>
          <w:sz w:val="21"/>
          <w:szCs w:val="21"/>
          <w:shd w:val="clear" w:color="auto" w:fill="FFFFFF"/>
        </w:rPr>
        <w:instrText xml:space="preserve"> HYPERLINK "https://fr.wiktionary.org/wiki/%CE%BC%CE%BF%CF%81%CF%86%CE%AE" \l "grc" \o "μορφή" </w:instrText>
      </w:r>
      <w:r w:rsidRPr="00CB4949">
        <w:rPr>
          <w:rStyle w:val="lang-grc"/>
          <w:rFonts w:ascii="Segoe UI" w:hAnsi="Segoe UI" w:cs="Segoe UI"/>
          <w:sz w:val="21"/>
          <w:szCs w:val="21"/>
          <w:shd w:val="clear" w:color="auto" w:fill="FFFFFF"/>
        </w:rPr>
        <w:fldChar w:fldCharType="separate"/>
      </w:r>
      <w:proofErr w:type="spellEnd"/>
      <w:r w:rsidRPr="00CB4949">
        <w:rPr>
          <w:rStyle w:val="Lienhypertexte"/>
          <w:rFonts w:ascii="Segoe UI" w:hAnsi="Segoe UI" w:cs="Segoe UI"/>
          <w:color w:val="auto"/>
          <w:sz w:val="21"/>
          <w:szCs w:val="21"/>
          <w:u w:val="none"/>
          <w:shd w:val="clear" w:color="auto" w:fill="FFFFFF"/>
        </w:rPr>
        <w:t>μορφή</w:t>
      </w:r>
      <w:r w:rsidRPr="00CB4949">
        <w:rPr>
          <w:rStyle w:val="lang-grc"/>
          <w:rFonts w:ascii="Segoe UI" w:hAnsi="Segoe UI" w:cs="Segoe UI"/>
          <w:sz w:val="21"/>
          <w:szCs w:val="21"/>
          <w:shd w:val="clear" w:color="auto" w:fill="FFFFFF"/>
        </w:rPr>
        <w:fldChar w:fldCharType="end"/>
      </w:r>
      <w:r w:rsidRPr="00CB4949">
        <w:rPr>
          <w:rStyle w:val="lang-grc"/>
          <w:rFonts w:ascii="Segoe UI" w:hAnsi="Segoe UI" w:cs="Segoe UI"/>
          <w:sz w:val="21"/>
          <w:szCs w:val="21"/>
          <w:shd w:val="clear" w:color="auto" w:fill="FFFFFF"/>
        </w:rPr>
        <w:t> »</w:t>
      </w:r>
    </w:p>
    <w:p w:rsidR="00CB4949" w:rsidRDefault="00CB4949" w:rsidP="007E532A"/>
    <w:p w:rsidR="00DA2716" w:rsidRPr="00DA2716" w:rsidRDefault="00DA2716" w:rsidP="007E532A"/>
    <w:sectPr w:rsidR="00DA2716" w:rsidRPr="00DA2716" w:rsidSect="00F61596">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11E" w:rsidRDefault="00C6011E" w:rsidP="00F61596">
      <w:pPr>
        <w:spacing w:after="0" w:line="240" w:lineRule="auto"/>
      </w:pPr>
      <w:r>
        <w:separator/>
      </w:r>
    </w:p>
  </w:endnote>
  <w:endnote w:type="continuationSeparator" w:id="0">
    <w:p w:rsidR="00C6011E" w:rsidRDefault="00C6011E" w:rsidP="00F61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tium Basic">
    <w:panose1 w:val="02000503060000020004"/>
    <w:charset w:val="00"/>
    <w:family w:val="auto"/>
    <w:pitch w:val="variable"/>
    <w:sig w:usb0="A000007F" w:usb1="4000204A" w:usb2="00000000" w:usb3="00000000" w:csb0="0000001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eelawadee">
    <w:panose1 w:val="020B0502040204020203"/>
    <w:charset w:val="00"/>
    <w:family w:val="swiss"/>
    <w:pitch w:val="variable"/>
    <w:sig w:usb0="0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11E" w:rsidRDefault="00C6011E" w:rsidP="00F61596">
      <w:pPr>
        <w:spacing w:after="0" w:line="240" w:lineRule="auto"/>
      </w:pPr>
      <w:r>
        <w:separator/>
      </w:r>
    </w:p>
  </w:footnote>
  <w:footnote w:type="continuationSeparator" w:id="0">
    <w:p w:rsidR="00C6011E" w:rsidRDefault="00C6011E" w:rsidP="00F615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5A0"/>
    <w:multiLevelType w:val="hybridMultilevel"/>
    <w:tmpl w:val="644E672E"/>
    <w:lvl w:ilvl="0" w:tplc="95242840">
      <w:start w:val="8"/>
      <w:numFmt w:val="bullet"/>
      <w:lvlText w:val="-"/>
      <w:lvlJc w:val="left"/>
      <w:pPr>
        <w:ind w:left="720" w:hanging="360"/>
      </w:pPr>
      <w:rPr>
        <w:rFonts w:ascii="Gentium Basic" w:eastAsiaTheme="minorHAnsi" w:hAnsi="Gentium Bas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DE4C02"/>
    <w:multiLevelType w:val="hybridMultilevel"/>
    <w:tmpl w:val="621660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B210A8"/>
    <w:multiLevelType w:val="hybridMultilevel"/>
    <w:tmpl w:val="7B9CAC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003CCC"/>
    <w:multiLevelType w:val="hybridMultilevel"/>
    <w:tmpl w:val="426A53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7C66507"/>
    <w:multiLevelType w:val="hybridMultilevel"/>
    <w:tmpl w:val="887A4D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BCB1841"/>
    <w:multiLevelType w:val="hybridMultilevel"/>
    <w:tmpl w:val="BB5AEDCA"/>
    <w:lvl w:ilvl="0" w:tplc="F4643268">
      <w:start w:val="1"/>
      <w:numFmt w:val="bullet"/>
      <w:lvlText w:val=""/>
      <w:lvlJc w:val="left"/>
      <w:pPr>
        <w:ind w:left="720" w:hanging="360"/>
      </w:pPr>
      <w:rPr>
        <w:rFonts w:ascii="Symbol" w:hAnsi="Symbo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8C6058"/>
    <w:multiLevelType w:val="hybridMultilevel"/>
    <w:tmpl w:val="C13EE69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25503A0"/>
    <w:multiLevelType w:val="hybridMultilevel"/>
    <w:tmpl w:val="49720B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46A6B6F"/>
    <w:multiLevelType w:val="hybridMultilevel"/>
    <w:tmpl w:val="5FC688D4"/>
    <w:lvl w:ilvl="0" w:tplc="C2F233D2">
      <w:start w:val="1"/>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1642079F"/>
    <w:multiLevelType w:val="hybridMultilevel"/>
    <w:tmpl w:val="D004CC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DF16C40"/>
    <w:multiLevelType w:val="hybridMultilevel"/>
    <w:tmpl w:val="41DCE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3D5FFE"/>
    <w:multiLevelType w:val="hybridMultilevel"/>
    <w:tmpl w:val="D9227740"/>
    <w:lvl w:ilvl="0" w:tplc="62C46360">
      <w:start w:val="1"/>
      <w:numFmt w:val="bullet"/>
      <w:lvlText w:val="-"/>
      <w:lvlJc w:val="left"/>
      <w:pPr>
        <w:ind w:left="720" w:hanging="360"/>
      </w:pPr>
      <w:rPr>
        <w:rFonts w:ascii="Calibri" w:eastAsiaTheme="minorHAnsi" w:hAnsi="Calibri" w:cstheme="minorBid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2537F37"/>
    <w:multiLevelType w:val="hybridMultilevel"/>
    <w:tmpl w:val="64A68D4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7051AA0"/>
    <w:multiLevelType w:val="hybridMultilevel"/>
    <w:tmpl w:val="3E92D3E8"/>
    <w:lvl w:ilvl="0" w:tplc="2BE8D0F4">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27E23BDC"/>
    <w:multiLevelType w:val="multilevel"/>
    <w:tmpl w:val="35C66A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2AC50E22"/>
    <w:multiLevelType w:val="hybridMultilevel"/>
    <w:tmpl w:val="D5E6605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C96281C"/>
    <w:multiLevelType w:val="hybridMultilevel"/>
    <w:tmpl w:val="F3187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E3D0938"/>
    <w:multiLevelType w:val="hybridMultilevel"/>
    <w:tmpl w:val="825215BA"/>
    <w:lvl w:ilvl="0" w:tplc="863AFF1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36580A2F"/>
    <w:multiLevelType w:val="hybridMultilevel"/>
    <w:tmpl w:val="A0A6AE44"/>
    <w:lvl w:ilvl="0" w:tplc="542ECBA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3AC37997"/>
    <w:multiLevelType w:val="hybridMultilevel"/>
    <w:tmpl w:val="502AD75C"/>
    <w:lvl w:ilvl="0" w:tplc="7FAEA9A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ADE1703"/>
    <w:multiLevelType w:val="hybridMultilevel"/>
    <w:tmpl w:val="C61E1C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FFA244D"/>
    <w:multiLevelType w:val="hybridMultilevel"/>
    <w:tmpl w:val="9D2E9F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0C4588C"/>
    <w:multiLevelType w:val="hybridMultilevel"/>
    <w:tmpl w:val="985C782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1BD3988"/>
    <w:multiLevelType w:val="hybridMultilevel"/>
    <w:tmpl w:val="24844978"/>
    <w:lvl w:ilvl="0" w:tplc="D36081C8">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B4D7F8F"/>
    <w:multiLevelType w:val="hybridMultilevel"/>
    <w:tmpl w:val="A5EA808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50272DD2"/>
    <w:multiLevelType w:val="hybridMultilevel"/>
    <w:tmpl w:val="FDBA8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2043361"/>
    <w:multiLevelType w:val="hybridMultilevel"/>
    <w:tmpl w:val="8190ED76"/>
    <w:lvl w:ilvl="0" w:tplc="2BE8D0F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87D487A"/>
    <w:multiLevelType w:val="hybridMultilevel"/>
    <w:tmpl w:val="92DEF4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9536CCD"/>
    <w:multiLevelType w:val="hybridMultilevel"/>
    <w:tmpl w:val="606C6F5C"/>
    <w:lvl w:ilvl="0" w:tplc="0AACC3F6">
      <w:start w:val="1"/>
      <w:numFmt w:val="bullet"/>
      <w:lvlText w:val="-"/>
      <w:lvlJc w:val="left"/>
      <w:pPr>
        <w:ind w:left="720" w:hanging="360"/>
      </w:pPr>
      <w:rPr>
        <w:rFonts w:ascii="Calibri" w:eastAsiaTheme="minorHAnsi" w:hAnsi="Calibri" w:cstheme="minorBidi" w:hint="default"/>
        <w:u w:val="wav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4EF3EE3"/>
    <w:multiLevelType w:val="hybridMultilevel"/>
    <w:tmpl w:val="F0688EB2"/>
    <w:lvl w:ilvl="0" w:tplc="D3E80D76">
      <w:start w:val="1"/>
      <w:numFmt w:val="bullet"/>
      <w:lvlText w:val=""/>
      <w:lvlJc w:val="left"/>
      <w:pPr>
        <w:ind w:left="1440" w:hanging="360"/>
      </w:pPr>
      <w:rPr>
        <w:rFonts w:ascii="Symbol" w:hAnsi="Symbol" w:hint="default"/>
        <w:color w:val="auto"/>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30">
    <w:nsid w:val="753A1654"/>
    <w:multiLevelType w:val="hybridMultilevel"/>
    <w:tmpl w:val="ACC0BA1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nsid w:val="761B3C52"/>
    <w:multiLevelType w:val="hybridMultilevel"/>
    <w:tmpl w:val="09DE002E"/>
    <w:lvl w:ilvl="0" w:tplc="F16A15C8">
      <w:start w:val="1"/>
      <w:numFmt w:val="bullet"/>
      <w:lvlText w:val="-"/>
      <w:lvlJc w:val="left"/>
      <w:pPr>
        <w:ind w:left="1080" w:hanging="360"/>
      </w:pPr>
      <w:rPr>
        <w:rFonts w:ascii="Comic Sans MS" w:eastAsiaTheme="minorHAnsi" w:hAnsi="Comic Sans M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nsid w:val="776D5D4A"/>
    <w:multiLevelType w:val="hybridMultilevel"/>
    <w:tmpl w:val="729E99A2"/>
    <w:lvl w:ilvl="0" w:tplc="80443D70">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D5920D4"/>
    <w:multiLevelType w:val="hybridMultilevel"/>
    <w:tmpl w:val="4D0A07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F786535"/>
    <w:multiLevelType w:val="multilevel"/>
    <w:tmpl w:val="E92A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4"/>
  </w:num>
  <w:num w:numId="3">
    <w:abstractNumId w:val="29"/>
  </w:num>
  <w:num w:numId="4">
    <w:abstractNumId w:val="8"/>
  </w:num>
  <w:num w:numId="5">
    <w:abstractNumId w:val="8"/>
  </w:num>
  <w:num w:numId="6">
    <w:abstractNumId w:val="16"/>
  </w:num>
  <w:num w:numId="7">
    <w:abstractNumId w:val="20"/>
  </w:num>
  <w:num w:numId="8">
    <w:abstractNumId w:val="31"/>
  </w:num>
  <w:num w:numId="9">
    <w:abstractNumId w:val="27"/>
  </w:num>
  <w:num w:numId="10">
    <w:abstractNumId w:val="0"/>
  </w:num>
  <w:num w:numId="11">
    <w:abstractNumId w:val="23"/>
  </w:num>
  <w:num w:numId="12">
    <w:abstractNumId w:val="17"/>
  </w:num>
  <w:num w:numId="13">
    <w:abstractNumId w:val="18"/>
  </w:num>
  <w:num w:numId="14">
    <w:abstractNumId w:val="32"/>
  </w:num>
  <w:num w:numId="15">
    <w:abstractNumId w:val="13"/>
  </w:num>
  <w:num w:numId="16">
    <w:abstractNumId w:val="26"/>
  </w:num>
  <w:num w:numId="17">
    <w:abstractNumId w:val="4"/>
  </w:num>
  <w:num w:numId="18">
    <w:abstractNumId w:val="19"/>
  </w:num>
  <w:num w:numId="19">
    <w:abstractNumId w:val="7"/>
  </w:num>
  <w:num w:numId="20">
    <w:abstractNumId w:val="2"/>
  </w:num>
  <w:num w:numId="21">
    <w:abstractNumId w:val="25"/>
  </w:num>
  <w:num w:numId="22">
    <w:abstractNumId w:val="9"/>
  </w:num>
  <w:num w:numId="23">
    <w:abstractNumId w:val="6"/>
  </w:num>
  <w:num w:numId="24">
    <w:abstractNumId w:val="30"/>
  </w:num>
  <w:num w:numId="25">
    <w:abstractNumId w:val="15"/>
  </w:num>
  <w:num w:numId="26">
    <w:abstractNumId w:val="24"/>
  </w:num>
  <w:num w:numId="27">
    <w:abstractNumId w:val="12"/>
  </w:num>
  <w:num w:numId="28">
    <w:abstractNumId w:val="22"/>
  </w:num>
  <w:num w:numId="29">
    <w:abstractNumId w:val="3"/>
  </w:num>
  <w:num w:numId="30">
    <w:abstractNumId w:val="28"/>
  </w:num>
  <w:num w:numId="31">
    <w:abstractNumId w:val="1"/>
  </w:num>
  <w:num w:numId="32">
    <w:abstractNumId w:val="5"/>
  </w:num>
  <w:num w:numId="33">
    <w:abstractNumId w:val="21"/>
  </w:num>
  <w:num w:numId="34">
    <w:abstractNumId w:val="33"/>
  </w:num>
  <w:num w:numId="35">
    <w:abstractNumId w:val="14"/>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A2"/>
    <w:rsid w:val="00053CB0"/>
    <w:rsid w:val="000732A2"/>
    <w:rsid w:val="001A7FF4"/>
    <w:rsid w:val="001C6838"/>
    <w:rsid w:val="00223890"/>
    <w:rsid w:val="0024661A"/>
    <w:rsid w:val="002709AC"/>
    <w:rsid w:val="002939B7"/>
    <w:rsid w:val="002C1D28"/>
    <w:rsid w:val="002D18D5"/>
    <w:rsid w:val="003B3281"/>
    <w:rsid w:val="0040686D"/>
    <w:rsid w:val="00471E86"/>
    <w:rsid w:val="0047698E"/>
    <w:rsid w:val="00486646"/>
    <w:rsid w:val="00494E27"/>
    <w:rsid w:val="004E7FB9"/>
    <w:rsid w:val="004F0602"/>
    <w:rsid w:val="00575BD6"/>
    <w:rsid w:val="00636D15"/>
    <w:rsid w:val="00653378"/>
    <w:rsid w:val="006629B1"/>
    <w:rsid w:val="006F273E"/>
    <w:rsid w:val="00763CC4"/>
    <w:rsid w:val="007A2B41"/>
    <w:rsid w:val="007C0F98"/>
    <w:rsid w:val="007C1E75"/>
    <w:rsid w:val="007E532A"/>
    <w:rsid w:val="008D24B0"/>
    <w:rsid w:val="008D5CEA"/>
    <w:rsid w:val="009824BE"/>
    <w:rsid w:val="009B5796"/>
    <w:rsid w:val="009B6259"/>
    <w:rsid w:val="009C6D6C"/>
    <w:rsid w:val="009F0536"/>
    <w:rsid w:val="00A36D05"/>
    <w:rsid w:val="00A62ABE"/>
    <w:rsid w:val="00AD6CC1"/>
    <w:rsid w:val="00AE3625"/>
    <w:rsid w:val="00AE5E81"/>
    <w:rsid w:val="00B456C3"/>
    <w:rsid w:val="00BA50B0"/>
    <w:rsid w:val="00BB3A27"/>
    <w:rsid w:val="00BC4D45"/>
    <w:rsid w:val="00BC7076"/>
    <w:rsid w:val="00BF75B6"/>
    <w:rsid w:val="00C169D9"/>
    <w:rsid w:val="00C232B1"/>
    <w:rsid w:val="00C26C0D"/>
    <w:rsid w:val="00C3676B"/>
    <w:rsid w:val="00C57AE3"/>
    <w:rsid w:val="00C6011E"/>
    <w:rsid w:val="00C75E26"/>
    <w:rsid w:val="00CA041B"/>
    <w:rsid w:val="00CB4949"/>
    <w:rsid w:val="00D1759A"/>
    <w:rsid w:val="00D77E13"/>
    <w:rsid w:val="00DA2716"/>
    <w:rsid w:val="00DB4509"/>
    <w:rsid w:val="00E046E6"/>
    <w:rsid w:val="00E5404C"/>
    <w:rsid w:val="00E854B3"/>
    <w:rsid w:val="00ED2B40"/>
    <w:rsid w:val="00EF6E71"/>
    <w:rsid w:val="00F006F7"/>
    <w:rsid w:val="00F61596"/>
    <w:rsid w:val="00F760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F006F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F006F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D1759A"/>
    <w:pPr>
      <w:ind w:left="720"/>
      <w:contextualSpacing/>
    </w:pPr>
  </w:style>
  <w:style w:type="paragraph" w:styleId="Textedebulles">
    <w:name w:val="Balloon Text"/>
    <w:basedOn w:val="Normal"/>
    <w:link w:val="TextedebullesCar"/>
    <w:uiPriority w:val="99"/>
    <w:semiHidden/>
    <w:unhideWhenUsed/>
    <w:rsid w:val="00D175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759A"/>
    <w:rPr>
      <w:rFonts w:ascii="Tahoma" w:hAnsi="Tahoma" w:cs="Tahoma"/>
      <w:sz w:val="16"/>
      <w:szCs w:val="16"/>
    </w:rPr>
  </w:style>
  <w:style w:type="character" w:customStyle="1" w:styleId="Titre2Car">
    <w:name w:val="Titre 2 Car"/>
    <w:basedOn w:val="Policepardfaut"/>
    <w:link w:val="Titre2"/>
    <w:uiPriority w:val="9"/>
    <w:rsid w:val="00F006F7"/>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F006F7"/>
    <w:rPr>
      <w:rFonts w:ascii="Times New Roman" w:eastAsia="Times New Roman" w:hAnsi="Times New Roman" w:cs="Times New Roman"/>
      <w:b/>
      <w:bCs/>
      <w:sz w:val="24"/>
      <w:szCs w:val="24"/>
      <w:lang w:eastAsia="fr-FR"/>
    </w:rPr>
  </w:style>
  <w:style w:type="character" w:styleId="Lienhypertexte">
    <w:name w:val="Hyperlink"/>
    <w:basedOn w:val="Policepardfaut"/>
    <w:uiPriority w:val="99"/>
    <w:unhideWhenUsed/>
    <w:rsid w:val="00F006F7"/>
    <w:rPr>
      <w:color w:val="0000FF"/>
      <w:u w:val="single"/>
    </w:rPr>
  </w:style>
  <w:style w:type="paragraph" w:styleId="NormalWeb">
    <w:name w:val="Normal (Web)"/>
    <w:basedOn w:val="Normal"/>
    <w:uiPriority w:val="99"/>
    <w:unhideWhenUsed/>
    <w:rsid w:val="00F006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le">
    <w:name w:val="role"/>
    <w:basedOn w:val="Policepardfaut"/>
    <w:rsid w:val="00F006F7"/>
  </w:style>
  <w:style w:type="character" w:customStyle="1" w:styleId="apple-converted-space">
    <w:name w:val="apple-converted-space"/>
    <w:basedOn w:val="Policepardfaut"/>
    <w:rsid w:val="00F006F7"/>
  </w:style>
  <w:style w:type="character" w:customStyle="1" w:styleId="notestxt">
    <w:name w:val="notestxt"/>
    <w:basedOn w:val="Policepardfaut"/>
    <w:rsid w:val="00F006F7"/>
  </w:style>
  <w:style w:type="character" w:customStyle="1" w:styleId="didascalies">
    <w:name w:val="didascalies"/>
    <w:basedOn w:val="Policepardfaut"/>
    <w:rsid w:val="00F006F7"/>
  </w:style>
  <w:style w:type="table" w:styleId="Grilledutableau">
    <w:name w:val="Table Grid"/>
    <w:basedOn w:val="TableauNormal"/>
    <w:uiPriority w:val="59"/>
    <w:rsid w:val="00A62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6159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61596"/>
    <w:rPr>
      <w:sz w:val="20"/>
      <w:szCs w:val="20"/>
    </w:rPr>
  </w:style>
  <w:style w:type="character" w:styleId="Appelnotedebasdep">
    <w:name w:val="footnote reference"/>
    <w:basedOn w:val="Policepardfaut"/>
    <w:uiPriority w:val="99"/>
    <w:semiHidden/>
    <w:unhideWhenUsed/>
    <w:rsid w:val="00F61596"/>
    <w:rPr>
      <w:vertAlign w:val="superscript"/>
    </w:rPr>
  </w:style>
  <w:style w:type="paragraph" w:customStyle="1" w:styleId="spip">
    <w:name w:val="spip"/>
    <w:basedOn w:val="Normal"/>
    <w:rsid w:val="00EF6E7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rame">
    <w:name w:val="grame"/>
    <w:basedOn w:val="Policepardfaut"/>
    <w:rsid w:val="00DA2716"/>
  </w:style>
  <w:style w:type="character" w:customStyle="1" w:styleId="lang-grc">
    <w:name w:val="lang-grc"/>
    <w:basedOn w:val="Policepardfaut"/>
    <w:rsid w:val="00CB4949"/>
  </w:style>
  <w:style w:type="paragraph" w:customStyle="1" w:styleId="Stylepardfaut">
    <w:name w:val="Style par défaut"/>
    <w:rsid w:val="00C169D9"/>
    <w:pPr>
      <w:suppressAutoHyphens/>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F006F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F006F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D1759A"/>
    <w:pPr>
      <w:ind w:left="720"/>
      <w:contextualSpacing/>
    </w:pPr>
  </w:style>
  <w:style w:type="paragraph" w:styleId="Textedebulles">
    <w:name w:val="Balloon Text"/>
    <w:basedOn w:val="Normal"/>
    <w:link w:val="TextedebullesCar"/>
    <w:uiPriority w:val="99"/>
    <w:semiHidden/>
    <w:unhideWhenUsed/>
    <w:rsid w:val="00D175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759A"/>
    <w:rPr>
      <w:rFonts w:ascii="Tahoma" w:hAnsi="Tahoma" w:cs="Tahoma"/>
      <w:sz w:val="16"/>
      <w:szCs w:val="16"/>
    </w:rPr>
  </w:style>
  <w:style w:type="character" w:customStyle="1" w:styleId="Titre2Car">
    <w:name w:val="Titre 2 Car"/>
    <w:basedOn w:val="Policepardfaut"/>
    <w:link w:val="Titre2"/>
    <w:uiPriority w:val="9"/>
    <w:rsid w:val="00F006F7"/>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F006F7"/>
    <w:rPr>
      <w:rFonts w:ascii="Times New Roman" w:eastAsia="Times New Roman" w:hAnsi="Times New Roman" w:cs="Times New Roman"/>
      <w:b/>
      <w:bCs/>
      <w:sz w:val="24"/>
      <w:szCs w:val="24"/>
      <w:lang w:eastAsia="fr-FR"/>
    </w:rPr>
  </w:style>
  <w:style w:type="character" w:styleId="Lienhypertexte">
    <w:name w:val="Hyperlink"/>
    <w:basedOn w:val="Policepardfaut"/>
    <w:uiPriority w:val="99"/>
    <w:unhideWhenUsed/>
    <w:rsid w:val="00F006F7"/>
    <w:rPr>
      <w:color w:val="0000FF"/>
      <w:u w:val="single"/>
    </w:rPr>
  </w:style>
  <w:style w:type="paragraph" w:styleId="NormalWeb">
    <w:name w:val="Normal (Web)"/>
    <w:basedOn w:val="Normal"/>
    <w:uiPriority w:val="99"/>
    <w:unhideWhenUsed/>
    <w:rsid w:val="00F006F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le">
    <w:name w:val="role"/>
    <w:basedOn w:val="Policepardfaut"/>
    <w:rsid w:val="00F006F7"/>
  </w:style>
  <w:style w:type="character" w:customStyle="1" w:styleId="apple-converted-space">
    <w:name w:val="apple-converted-space"/>
    <w:basedOn w:val="Policepardfaut"/>
    <w:rsid w:val="00F006F7"/>
  </w:style>
  <w:style w:type="character" w:customStyle="1" w:styleId="notestxt">
    <w:name w:val="notestxt"/>
    <w:basedOn w:val="Policepardfaut"/>
    <w:rsid w:val="00F006F7"/>
  </w:style>
  <w:style w:type="character" w:customStyle="1" w:styleId="didascalies">
    <w:name w:val="didascalies"/>
    <w:basedOn w:val="Policepardfaut"/>
    <w:rsid w:val="00F006F7"/>
  </w:style>
  <w:style w:type="table" w:styleId="Grilledutableau">
    <w:name w:val="Table Grid"/>
    <w:basedOn w:val="TableauNormal"/>
    <w:uiPriority w:val="59"/>
    <w:rsid w:val="00A62A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F6159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61596"/>
    <w:rPr>
      <w:sz w:val="20"/>
      <w:szCs w:val="20"/>
    </w:rPr>
  </w:style>
  <w:style w:type="character" w:styleId="Appelnotedebasdep">
    <w:name w:val="footnote reference"/>
    <w:basedOn w:val="Policepardfaut"/>
    <w:uiPriority w:val="99"/>
    <w:semiHidden/>
    <w:unhideWhenUsed/>
    <w:rsid w:val="00F61596"/>
    <w:rPr>
      <w:vertAlign w:val="superscript"/>
    </w:rPr>
  </w:style>
  <w:style w:type="paragraph" w:customStyle="1" w:styleId="spip">
    <w:name w:val="spip"/>
    <w:basedOn w:val="Normal"/>
    <w:rsid w:val="00EF6E7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rame">
    <w:name w:val="grame"/>
    <w:basedOn w:val="Policepardfaut"/>
    <w:rsid w:val="00DA2716"/>
  </w:style>
  <w:style w:type="character" w:customStyle="1" w:styleId="lang-grc">
    <w:name w:val="lang-grc"/>
    <w:basedOn w:val="Policepardfaut"/>
    <w:rsid w:val="00CB4949"/>
  </w:style>
  <w:style w:type="paragraph" w:customStyle="1" w:styleId="Stylepardfaut">
    <w:name w:val="Style par défaut"/>
    <w:rsid w:val="00C169D9"/>
    <w:pPr>
      <w:suppressAutoHyphens/>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77220">
      <w:bodyDiv w:val="1"/>
      <w:marLeft w:val="0"/>
      <w:marRight w:val="0"/>
      <w:marTop w:val="0"/>
      <w:marBottom w:val="0"/>
      <w:divBdr>
        <w:top w:val="none" w:sz="0" w:space="0" w:color="auto"/>
        <w:left w:val="none" w:sz="0" w:space="0" w:color="auto"/>
        <w:bottom w:val="none" w:sz="0" w:space="0" w:color="auto"/>
        <w:right w:val="none" w:sz="0" w:space="0" w:color="auto"/>
      </w:divBdr>
    </w:div>
    <w:div w:id="513225161">
      <w:bodyDiv w:val="1"/>
      <w:marLeft w:val="0"/>
      <w:marRight w:val="0"/>
      <w:marTop w:val="0"/>
      <w:marBottom w:val="0"/>
      <w:divBdr>
        <w:top w:val="none" w:sz="0" w:space="0" w:color="auto"/>
        <w:left w:val="none" w:sz="0" w:space="0" w:color="auto"/>
        <w:bottom w:val="none" w:sz="0" w:space="0" w:color="auto"/>
        <w:right w:val="none" w:sz="0" w:space="0" w:color="auto"/>
      </w:divBdr>
      <w:divsChild>
        <w:div w:id="2108960065">
          <w:marLeft w:val="0"/>
          <w:marRight w:val="0"/>
          <w:marTop w:val="0"/>
          <w:marBottom w:val="0"/>
          <w:divBdr>
            <w:top w:val="none" w:sz="0" w:space="0" w:color="auto"/>
            <w:left w:val="none" w:sz="0" w:space="0" w:color="auto"/>
            <w:bottom w:val="none" w:sz="0" w:space="0" w:color="auto"/>
            <w:right w:val="none" w:sz="0" w:space="0" w:color="auto"/>
          </w:divBdr>
        </w:div>
      </w:divsChild>
    </w:div>
    <w:div w:id="773748798">
      <w:bodyDiv w:val="1"/>
      <w:marLeft w:val="0"/>
      <w:marRight w:val="0"/>
      <w:marTop w:val="0"/>
      <w:marBottom w:val="0"/>
      <w:divBdr>
        <w:top w:val="none" w:sz="0" w:space="0" w:color="auto"/>
        <w:left w:val="none" w:sz="0" w:space="0" w:color="auto"/>
        <w:bottom w:val="none" w:sz="0" w:space="0" w:color="auto"/>
        <w:right w:val="none" w:sz="0" w:space="0" w:color="auto"/>
      </w:divBdr>
    </w:div>
    <w:div w:id="1263562557">
      <w:bodyDiv w:val="1"/>
      <w:marLeft w:val="0"/>
      <w:marRight w:val="0"/>
      <w:marTop w:val="0"/>
      <w:marBottom w:val="0"/>
      <w:divBdr>
        <w:top w:val="none" w:sz="0" w:space="0" w:color="auto"/>
        <w:left w:val="none" w:sz="0" w:space="0" w:color="auto"/>
        <w:bottom w:val="none" w:sz="0" w:space="0" w:color="auto"/>
        <w:right w:val="none" w:sz="0" w:space="0" w:color="auto"/>
      </w:divBdr>
    </w:div>
    <w:div w:id="1569150633">
      <w:bodyDiv w:val="1"/>
      <w:marLeft w:val="0"/>
      <w:marRight w:val="0"/>
      <w:marTop w:val="0"/>
      <w:marBottom w:val="0"/>
      <w:divBdr>
        <w:top w:val="none" w:sz="0" w:space="0" w:color="auto"/>
        <w:left w:val="none" w:sz="0" w:space="0" w:color="auto"/>
        <w:bottom w:val="none" w:sz="0" w:space="0" w:color="auto"/>
        <w:right w:val="none" w:sz="0" w:space="0" w:color="auto"/>
      </w:divBdr>
    </w:div>
    <w:div w:id="1709916748">
      <w:bodyDiv w:val="1"/>
      <w:marLeft w:val="0"/>
      <w:marRight w:val="0"/>
      <w:marTop w:val="0"/>
      <w:marBottom w:val="0"/>
      <w:divBdr>
        <w:top w:val="none" w:sz="0" w:space="0" w:color="auto"/>
        <w:left w:val="none" w:sz="0" w:space="0" w:color="auto"/>
        <w:bottom w:val="none" w:sz="0" w:space="0" w:color="auto"/>
        <w:right w:val="none" w:sz="0" w:space="0" w:color="auto"/>
      </w:divBdr>
    </w:div>
    <w:div w:id="2023122809">
      <w:bodyDiv w:val="1"/>
      <w:marLeft w:val="0"/>
      <w:marRight w:val="0"/>
      <w:marTop w:val="0"/>
      <w:marBottom w:val="0"/>
      <w:divBdr>
        <w:top w:val="none" w:sz="0" w:space="0" w:color="auto"/>
        <w:left w:val="none" w:sz="0" w:space="0" w:color="auto"/>
        <w:bottom w:val="none" w:sz="0" w:space="0" w:color="auto"/>
        <w:right w:val="none" w:sz="0" w:space="0" w:color="auto"/>
      </w:divBdr>
    </w:div>
    <w:div w:id="210117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dru@ac-versailles.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rtsteps.com/" TargetMode="External"/><Relationship Id="rId4" Type="http://schemas.microsoft.com/office/2007/relationships/stylesWithEffects" Target="stylesWithEffects.xml"/><Relationship Id="rId9" Type="http://schemas.openxmlformats.org/officeDocument/2006/relationships/hyperlink" Target="https://prezi.com/" TargetMode="External"/><Relationship Id="rId14" Type="http://schemas.openxmlformats.org/officeDocument/2006/relationships/hyperlink" Target="http://www.powtoon.com/?edgetrackerid=10083804111452&amp;gclid=COz90J6Y3MsCFUE_GwodT8UPP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7EDD4-7161-47BC-807A-2715C383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1371</Words>
  <Characters>7546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françois dru</dc:creator>
  <cp:lastModifiedBy>jean françois dru</cp:lastModifiedBy>
  <cp:revision>2</cp:revision>
  <cp:lastPrinted>2016-03-25T16:17:00Z</cp:lastPrinted>
  <dcterms:created xsi:type="dcterms:W3CDTF">2016-03-25T16:28:00Z</dcterms:created>
  <dcterms:modified xsi:type="dcterms:W3CDTF">2016-03-25T16:28:00Z</dcterms:modified>
</cp:coreProperties>
</file>